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2E8" w:rsidRDefault="008A02E8" w:rsidP="008A02E8">
      <w:pPr>
        <w:tabs>
          <w:tab w:val="left" w:pos="551"/>
        </w:tabs>
        <w:rPr>
          <w:noProof/>
          <w:lang w:eastAsia="da-DK"/>
        </w:rPr>
      </w:pPr>
      <w:r>
        <w:rPr>
          <w:noProof/>
          <w:color w:val="004E7B"/>
          <w:sz w:val="15"/>
          <w:szCs w:val="15"/>
          <w:lang w:eastAsia="da-DK"/>
        </w:rPr>
        <w:drawing>
          <wp:anchor distT="0" distB="0" distL="114300" distR="114300" simplePos="0" relativeHeight="251683840" behindDoc="0" locked="0" layoutInCell="1" allowOverlap="1" wp14:anchorId="3DC6BC92" wp14:editId="0C3D05FC">
            <wp:simplePos x="0" y="0"/>
            <wp:positionH relativeFrom="margin">
              <wp:posOffset>5108575</wp:posOffset>
            </wp:positionH>
            <wp:positionV relativeFrom="margin">
              <wp:posOffset>-469458</wp:posOffset>
            </wp:positionV>
            <wp:extent cx="906780" cy="212090"/>
            <wp:effectExtent l="0" t="0" r="7620" b="0"/>
            <wp:wrapThrough wrapText="bothSides">
              <wp:wrapPolygon edited="0">
                <wp:start x="0" y="0"/>
                <wp:lineTo x="0" y="19401"/>
                <wp:lineTo x="21328" y="19401"/>
                <wp:lineTo x="21328" y="0"/>
                <wp:lineTo x="0" y="0"/>
              </wp:wrapPolygon>
            </wp:wrapThrough>
            <wp:docPr id="3" name="Billede 3" descr="BlueK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Koldi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06780" cy="212090"/>
                    </a:xfrm>
                    <a:prstGeom prst="rect">
                      <a:avLst/>
                    </a:prstGeom>
                    <a:noFill/>
                    <a:ln>
                      <a:noFill/>
                    </a:ln>
                  </pic:spPr>
                </pic:pic>
              </a:graphicData>
            </a:graphic>
          </wp:anchor>
        </w:drawing>
      </w:r>
      <w:r>
        <w:rPr>
          <w:noProof/>
          <w:lang w:eastAsia="da-DK"/>
        </w:rPr>
        <w:drawing>
          <wp:anchor distT="0" distB="0" distL="114300" distR="114300" simplePos="0" relativeHeight="251661312" behindDoc="0" locked="0" layoutInCell="1" allowOverlap="1" wp14:anchorId="1C1B38F7" wp14:editId="5B6519D8">
            <wp:simplePos x="0" y="0"/>
            <wp:positionH relativeFrom="margin">
              <wp:posOffset>5079586</wp:posOffset>
            </wp:positionH>
            <wp:positionV relativeFrom="paragraph">
              <wp:posOffset>-926741</wp:posOffset>
            </wp:positionV>
            <wp:extent cx="937895" cy="408940"/>
            <wp:effectExtent l="0" t="0" r="0" b="0"/>
            <wp:wrapNone/>
            <wp:docPr id="7" name="Billede 4" descr="http://ing2tre.dk/wp-content/uploads/2016/01/Kolding-Komm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g2tre.dk/wp-content/uploads/2016/01/Kolding-Kommune..png"/>
                    <pic:cNvPicPr>
                      <a:picLocks noChangeAspect="1" noChangeArrowheads="1"/>
                    </pic:cNvPicPr>
                  </pic:nvPicPr>
                  <pic:blipFill>
                    <a:blip r:embed="rId10" cstate="print"/>
                    <a:srcRect b="35897"/>
                    <a:stretch>
                      <a:fillRect/>
                    </a:stretch>
                  </pic:blipFill>
                  <pic:spPr bwMode="auto">
                    <a:xfrm>
                      <a:off x="0" y="0"/>
                      <a:ext cx="937895" cy="408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da-DK"/>
        </w:rPr>
        <w:tab/>
      </w:r>
      <w:r>
        <w:rPr>
          <w:noProof/>
          <w:lang w:eastAsia="da-DK"/>
        </w:rPr>
        <w:drawing>
          <wp:anchor distT="0" distB="0" distL="114300" distR="114300" simplePos="0" relativeHeight="251671552" behindDoc="0" locked="0" layoutInCell="1" allowOverlap="1" wp14:anchorId="509D6390" wp14:editId="41015AF6">
            <wp:simplePos x="0" y="0"/>
            <wp:positionH relativeFrom="margin">
              <wp:align>left</wp:align>
            </wp:positionH>
            <wp:positionV relativeFrom="page">
              <wp:posOffset>372193</wp:posOffset>
            </wp:positionV>
            <wp:extent cx="2480310" cy="503555"/>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imavand_logo_gradient_1044x2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0310" cy="503555"/>
                    </a:xfrm>
                    <a:prstGeom prst="rect">
                      <a:avLst/>
                    </a:prstGeom>
                  </pic:spPr>
                </pic:pic>
              </a:graphicData>
            </a:graphic>
          </wp:anchor>
        </w:drawing>
      </w:r>
    </w:p>
    <w:p w:rsidR="008A02E8" w:rsidRDefault="008A02E8" w:rsidP="008A02E8">
      <w:pPr>
        <w:tabs>
          <w:tab w:val="left" w:pos="551"/>
        </w:tabs>
        <w:rPr>
          <w:noProof/>
          <w:lang w:eastAsia="da-DK"/>
        </w:rPr>
      </w:pPr>
    </w:p>
    <w:p w:rsidR="008A02E8" w:rsidRDefault="008A02E8" w:rsidP="008A02E8">
      <w:pPr>
        <w:tabs>
          <w:tab w:val="left" w:pos="551"/>
        </w:tabs>
        <w:rPr>
          <w:noProof/>
          <w:lang w:eastAsia="da-DK"/>
        </w:rPr>
      </w:pPr>
    </w:p>
    <w:p w:rsidR="008A02E8" w:rsidRDefault="008A02E8" w:rsidP="008A02E8">
      <w:pPr>
        <w:tabs>
          <w:tab w:val="left" w:pos="551"/>
        </w:tabs>
      </w:pPr>
    </w:p>
    <w:p w:rsidR="008A02E8" w:rsidRPr="002F28D8" w:rsidRDefault="008A02E8" w:rsidP="008A02E8">
      <w:r w:rsidRPr="002F28D8">
        <w:t>Projektplan</w:t>
      </w:r>
    </w:p>
    <w:p w:rsidR="008A02E8" w:rsidRPr="002F28D8" w:rsidRDefault="008A02E8" w:rsidP="008A02E8">
      <w:pPr>
        <w:rPr>
          <w:sz w:val="40"/>
        </w:rPr>
      </w:pPr>
      <w:r w:rsidRPr="002F28D8">
        <w:rPr>
          <w:sz w:val="40"/>
        </w:rPr>
        <w:t>Klima</w:t>
      </w:r>
      <w:r>
        <w:rPr>
          <w:sz w:val="40"/>
        </w:rPr>
        <w:t>tilpasning</w:t>
      </w:r>
      <w:r w:rsidR="00756526">
        <w:rPr>
          <w:sz w:val="40"/>
        </w:rPr>
        <w:t xml:space="preserve"> i</w:t>
      </w:r>
      <w:r w:rsidR="00645E31">
        <w:rPr>
          <w:sz w:val="40"/>
        </w:rPr>
        <w:t xml:space="preserve"> Byparken</w:t>
      </w:r>
    </w:p>
    <w:p w:rsidR="008A02E8" w:rsidRDefault="008A02E8" w:rsidP="008A02E8">
      <w:pPr>
        <w:rPr>
          <w:sz w:val="40"/>
        </w:rPr>
      </w:pPr>
    </w:p>
    <w:p w:rsidR="008A02E8" w:rsidRDefault="008A02E8" w:rsidP="008A02E8">
      <w:pPr>
        <w:rPr>
          <w:noProof/>
          <w:sz w:val="40"/>
          <w:lang w:eastAsia="da-DK"/>
        </w:rPr>
      </w:pPr>
      <w:r>
        <w:rPr>
          <w:noProof/>
          <w:lang w:eastAsia="da-DK"/>
        </w:rPr>
        <w:drawing>
          <wp:inline distT="0" distB="0" distL="0" distR="0" wp14:anchorId="6C0B6C6D" wp14:editId="0D4B825E">
            <wp:extent cx="6120765" cy="4080510"/>
            <wp:effectExtent l="0" t="0" r="0" b="0"/>
            <wp:docPr id="5" name="Billede 5" descr="C:\Users\yksando\AppData\Local\Microsoft\Windows\INetCache\Content.Word\Bypark Ø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ksando\AppData\Local\Microsoft\Windows\INetCache\Content.Word\Bypark Ø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4080510"/>
                    </a:xfrm>
                    <a:prstGeom prst="rect">
                      <a:avLst/>
                    </a:prstGeom>
                    <a:noFill/>
                    <a:ln>
                      <a:noFill/>
                    </a:ln>
                  </pic:spPr>
                </pic:pic>
              </a:graphicData>
            </a:graphic>
          </wp:inline>
        </w:drawing>
      </w:r>
    </w:p>
    <w:p w:rsidR="008A02E8" w:rsidRDefault="008A02E8" w:rsidP="008A02E8">
      <w:pPr>
        <w:rPr>
          <w:noProof/>
          <w:sz w:val="40"/>
          <w:lang w:eastAsia="da-DK"/>
        </w:rPr>
      </w:pPr>
    </w:p>
    <w:p w:rsidR="008A02E8" w:rsidRDefault="008A02E8" w:rsidP="008A02E8">
      <w:pPr>
        <w:rPr>
          <w:noProof/>
          <w:sz w:val="40"/>
          <w:lang w:eastAsia="da-DK"/>
        </w:rPr>
      </w:pPr>
    </w:p>
    <w:p w:rsidR="008A02E8" w:rsidRDefault="008A02E8" w:rsidP="008A02E8">
      <w:pPr>
        <w:rPr>
          <w:noProof/>
          <w:sz w:val="40"/>
          <w:lang w:eastAsia="da-DK"/>
        </w:rPr>
      </w:pPr>
    </w:p>
    <w:p w:rsidR="008A02E8" w:rsidRDefault="008A02E8" w:rsidP="008A02E8">
      <w:pPr>
        <w:spacing w:line="240" w:lineRule="auto"/>
        <w:rPr>
          <w:noProof/>
          <w:lang w:eastAsia="da-DK"/>
        </w:rPr>
      </w:pPr>
      <w:r>
        <w:rPr>
          <w:noProof/>
          <w:lang w:eastAsia="da-DK"/>
        </w:rPr>
        <mc:AlternateContent>
          <mc:Choice Requires="wps">
            <w:drawing>
              <wp:anchor distT="0" distB="0" distL="114300" distR="114300" simplePos="0" relativeHeight="251654144" behindDoc="0" locked="0" layoutInCell="1" allowOverlap="1" wp14:anchorId="24D511DD" wp14:editId="1D1B0A3A">
                <wp:simplePos x="0" y="0"/>
                <wp:positionH relativeFrom="column">
                  <wp:posOffset>-176626</wp:posOffset>
                </wp:positionH>
                <wp:positionV relativeFrom="paragraph">
                  <wp:posOffset>1160804</wp:posOffset>
                </wp:positionV>
                <wp:extent cx="3036498" cy="8534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498"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D9" w:rsidRPr="00561DEB" w:rsidRDefault="00CD62D9" w:rsidP="008A02E8">
                            <w:pPr>
                              <w:rPr>
                                <w:szCs w:val="18"/>
                              </w:rPr>
                            </w:pPr>
                            <w:r w:rsidRPr="002F28D8">
                              <w:rPr>
                                <w:b/>
                                <w:szCs w:val="18"/>
                              </w:rPr>
                              <w:t>Udarbejdet af</w:t>
                            </w:r>
                            <w:r w:rsidRPr="00561DEB">
                              <w:rPr>
                                <w:szCs w:val="18"/>
                              </w:rPr>
                              <w:t>: Sanne Munk Doll</w:t>
                            </w:r>
                          </w:p>
                          <w:p w:rsidR="00CD62D9" w:rsidRPr="00561DEB" w:rsidRDefault="00CD62D9" w:rsidP="008A02E8">
                            <w:pPr>
                              <w:rPr>
                                <w:szCs w:val="18"/>
                              </w:rPr>
                            </w:pPr>
                            <w:r w:rsidRPr="00561DEB">
                              <w:rPr>
                                <w:b/>
                                <w:szCs w:val="18"/>
                              </w:rPr>
                              <w:t>Opdateret:</w:t>
                            </w:r>
                            <w:r w:rsidRPr="00561DEB">
                              <w:rPr>
                                <w:szCs w:val="18"/>
                              </w:rPr>
                              <w:t xml:space="preserve"> </w:t>
                            </w:r>
                            <w:r>
                              <w:rPr>
                                <w:szCs w:val="18"/>
                              </w:rPr>
                              <w:t>J</w:t>
                            </w:r>
                            <w:r w:rsidRPr="00561DEB">
                              <w:rPr>
                                <w:szCs w:val="18"/>
                              </w:rPr>
                              <w:t xml:space="preserve">anuar 2017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D511DD" id="_x0000_t202" coordsize="21600,21600" o:spt="202" path="m,l,21600r21600,l21600,xe">
                <v:stroke joinstyle="miter"/>
                <v:path gradientshapeok="t" o:connecttype="rect"/>
              </v:shapetype>
              <v:shape id="Text Box 2" o:spid="_x0000_s1026" type="#_x0000_t202" style="position:absolute;margin-left:-13.9pt;margin-top:91.4pt;width:239.1pt;height:67.2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" stroked="f">
                <v:textbox style="mso-fit-shape-to-text:t">
                  <w:txbxContent>
                    <w:p w:rsidR="00CD62D9" w:rsidRPr="00561DEB" w:rsidRDefault="00CD62D9" w:rsidP="008A02E8">
                      <w:pPr>
                        <w:rPr>
                          <w:szCs w:val="18"/>
                        </w:rPr>
                      </w:pPr>
                      <w:r w:rsidRPr="002F28D8">
                        <w:rPr>
                          <w:b/>
                          <w:szCs w:val="18"/>
                        </w:rPr>
                        <w:t>Udarbejdet af</w:t>
                      </w:r>
                      <w:r w:rsidRPr="00561DEB">
                        <w:rPr>
                          <w:szCs w:val="18"/>
                        </w:rPr>
                        <w:t>: Sanne Munk Doll</w:t>
                      </w:r>
                    </w:p>
                    <w:p w:rsidR="00CD62D9" w:rsidRPr="00561DEB" w:rsidRDefault="00CD62D9" w:rsidP="008A02E8">
                      <w:pPr>
                        <w:rPr>
                          <w:szCs w:val="18"/>
                        </w:rPr>
                      </w:pPr>
                      <w:r w:rsidRPr="00561DEB">
                        <w:rPr>
                          <w:b/>
                          <w:szCs w:val="18"/>
                        </w:rPr>
                        <w:t>Opdateret:</w:t>
                      </w:r>
                      <w:r w:rsidRPr="00561DEB">
                        <w:rPr>
                          <w:szCs w:val="18"/>
                        </w:rPr>
                        <w:t xml:space="preserve"> </w:t>
                      </w:r>
                      <w:r>
                        <w:rPr>
                          <w:szCs w:val="18"/>
                        </w:rPr>
                        <w:t>J</w:t>
                      </w:r>
                      <w:r w:rsidRPr="00561DEB">
                        <w:rPr>
                          <w:szCs w:val="18"/>
                        </w:rPr>
                        <w:t xml:space="preserve">anuar 2017 </w:t>
                      </w:r>
                    </w:p>
                  </w:txbxContent>
                </v:textbox>
              </v:shape>
            </w:pict>
          </mc:Fallback>
        </mc:AlternateContent>
      </w:r>
      <w:r>
        <w:br w:type="page"/>
      </w:r>
    </w:p>
    <w:sdt>
      <w:sdtPr>
        <w:rPr>
          <w:rFonts w:ascii="Verdana" w:eastAsia="Times New Roman" w:hAnsi="Verdana" w:cs="Times New Roman"/>
          <w:color w:val="auto"/>
          <w:sz w:val="18"/>
          <w:szCs w:val="20"/>
          <w:lang w:eastAsia="en-US"/>
        </w:rPr>
        <w:id w:val="-1876383454"/>
        <w:docPartObj>
          <w:docPartGallery w:val="Table of Contents"/>
          <w:docPartUnique/>
        </w:docPartObj>
      </w:sdtPr>
      <w:sdtEndPr>
        <w:rPr>
          <w:b/>
          <w:bCs/>
        </w:rPr>
      </w:sdtEndPr>
      <w:sdtContent>
        <w:p w:rsidR="008A02E8" w:rsidRDefault="008A02E8" w:rsidP="008A02E8">
          <w:pPr>
            <w:pStyle w:val="Overskrift"/>
          </w:pPr>
          <w:r>
            <w:t>Indhold</w:t>
          </w:r>
        </w:p>
        <w:p w:rsidR="00CD62D9" w:rsidRDefault="008A02E8">
          <w:pPr>
            <w:pStyle w:val="Indholdsfortegnelse2"/>
            <w:tabs>
              <w:tab w:val="right" w:leader="dot" w:pos="9475"/>
            </w:tabs>
            <w:rPr>
              <w:rFonts w:asciiTheme="minorHAnsi" w:eastAsiaTheme="minorEastAsia" w:hAnsiTheme="minorHAnsi" w:cstheme="minorBidi"/>
              <w:noProof/>
              <w:sz w:val="22"/>
              <w:szCs w:val="22"/>
              <w:lang w:eastAsia="da-DK"/>
            </w:rPr>
          </w:pPr>
          <w:r>
            <w:fldChar w:fldCharType="begin"/>
          </w:r>
          <w:r>
            <w:instrText xml:space="preserve"> TOC \o "1-3" \h \z \u </w:instrText>
          </w:r>
          <w:r>
            <w:fldChar w:fldCharType="separate"/>
          </w:r>
          <w:hyperlink w:anchor="_Toc487718178" w:history="1">
            <w:r w:rsidR="00CD62D9" w:rsidRPr="00505925">
              <w:rPr>
                <w:rStyle w:val="Hyperlink"/>
                <w:rFonts w:ascii="Arial" w:hAnsi="Arial" w:cs="Arial"/>
                <w:b/>
                <w:bCs/>
                <w:noProof/>
              </w:rPr>
              <w:t>Projektbaggrund</w:t>
            </w:r>
            <w:r w:rsidR="00CD62D9">
              <w:rPr>
                <w:noProof/>
                <w:webHidden/>
              </w:rPr>
              <w:tab/>
            </w:r>
            <w:r w:rsidR="00CD62D9">
              <w:rPr>
                <w:noProof/>
                <w:webHidden/>
              </w:rPr>
              <w:fldChar w:fldCharType="begin"/>
            </w:r>
            <w:r w:rsidR="00CD62D9">
              <w:rPr>
                <w:noProof/>
                <w:webHidden/>
              </w:rPr>
              <w:instrText xml:space="preserve"> PAGEREF _Toc487718178 \h </w:instrText>
            </w:r>
            <w:r w:rsidR="00CD62D9">
              <w:rPr>
                <w:noProof/>
                <w:webHidden/>
              </w:rPr>
            </w:r>
            <w:r w:rsidR="00CD62D9">
              <w:rPr>
                <w:noProof/>
                <w:webHidden/>
              </w:rPr>
              <w:fldChar w:fldCharType="separate"/>
            </w:r>
            <w:r w:rsidR="00CD62D9">
              <w:rPr>
                <w:noProof/>
                <w:webHidden/>
              </w:rPr>
              <w:t>3</w:t>
            </w:r>
            <w:r w:rsidR="00CD62D9">
              <w:rPr>
                <w:noProof/>
                <w:webHidden/>
              </w:rPr>
              <w:fldChar w:fldCharType="end"/>
            </w:r>
          </w:hyperlink>
        </w:p>
        <w:p w:rsidR="00CD62D9" w:rsidRDefault="003E4EB7">
          <w:pPr>
            <w:pStyle w:val="Indholdsfortegnelse3"/>
            <w:tabs>
              <w:tab w:val="left" w:pos="880"/>
              <w:tab w:val="right" w:leader="dot" w:pos="9475"/>
            </w:tabs>
            <w:rPr>
              <w:rFonts w:asciiTheme="minorHAnsi" w:eastAsiaTheme="minorEastAsia" w:hAnsiTheme="minorHAnsi" w:cstheme="minorBidi"/>
              <w:noProof/>
              <w:sz w:val="22"/>
              <w:szCs w:val="22"/>
              <w:lang w:eastAsia="da-DK"/>
            </w:rPr>
          </w:pPr>
          <w:hyperlink w:anchor="_Toc487718179" w:history="1">
            <w:r w:rsidR="00CD62D9" w:rsidRPr="00505925">
              <w:rPr>
                <w:rStyle w:val="Hyperlink"/>
                <w:b/>
                <w:bCs/>
                <w:noProof/>
              </w:rPr>
              <w:t>1.</w:t>
            </w:r>
            <w:r w:rsidR="00CD62D9">
              <w:rPr>
                <w:rFonts w:asciiTheme="minorHAnsi" w:eastAsiaTheme="minorEastAsia" w:hAnsiTheme="minorHAnsi" w:cstheme="minorBidi"/>
                <w:noProof/>
                <w:sz w:val="22"/>
                <w:szCs w:val="22"/>
                <w:lang w:eastAsia="da-DK"/>
              </w:rPr>
              <w:tab/>
            </w:r>
            <w:r w:rsidR="00CD62D9" w:rsidRPr="00505925">
              <w:rPr>
                <w:rStyle w:val="Hyperlink"/>
                <w:b/>
                <w:bCs/>
                <w:noProof/>
              </w:rPr>
              <w:t>Problemstillinger</w:t>
            </w:r>
            <w:r w:rsidR="00CD62D9">
              <w:rPr>
                <w:noProof/>
                <w:webHidden/>
              </w:rPr>
              <w:tab/>
            </w:r>
            <w:r w:rsidR="00CD62D9">
              <w:rPr>
                <w:noProof/>
                <w:webHidden/>
              </w:rPr>
              <w:fldChar w:fldCharType="begin"/>
            </w:r>
            <w:r w:rsidR="00CD62D9">
              <w:rPr>
                <w:noProof/>
                <w:webHidden/>
              </w:rPr>
              <w:instrText xml:space="preserve"> PAGEREF _Toc487718179 \h </w:instrText>
            </w:r>
            <w:r w:rsidR="00CD62D9">
              <w:rPr>
                <w:noProof/>
                <w:webHidden/>
              </w:rPr>
            </w:r>
            <w:r w:rsidR="00CD62D9">
              <w:rPr>
                <w:noProof/>
                <w:webHidden/>
              </w:rPr>
              <w:fldChar w:fldCharType="separate"/>
            </w:r>
            <w:r w:rsidR="00CD62D9">
              <w:rPr>
                <w:noProof/>
                <w:webHidden/>
              </w:rPr>
              <w:t>3</w:t>
            </w:r>
            <w:r w:rsidR="00CD62D9">
              <w:rPr>
                <w:noProof/>
                <w:webHidden/>
              </w:rPr>
              <w:fldChar w:fldCharType="end"/>
            </w:r>
          </w:hyperlink>
        </w:p>
        <w:p w:rsidR="00CD62D9" w:rsidRDefault="003E4EB7">
          <w:pPr>
            <w:pStyle w:val="Indholdsfortegnelse3"/>
            <w:tabs>
              <w:tab w:val="left" w:pos="880"/>
              <w:tab w:val="right" w:leader="dot" w:pos="9475"/>
            </w:tabs>
            <w:rPr>
              <w:rFonts w:asciiTheme="minorHAnsi" w:eastAsiaTheme="minorEastAsia" w:hAnsiTheme="minorHAnsi" w:cstheme="minorBidi"/>
              <w:noProof/>
              <w:sz w:val="22"/>
              <w:szCs w:val="22"/>
              <w:lang w:eastAsia="da-DK"/>
            </w:rPr>
          </w:pPr>
          <w:hyperlink w:anchor="_Toc487718180" w:history="1">
            <w:r w:rsidR="00CD62D9" w:rsidRPr="00505925">
              <w:rPr>
                <w:rStyle w:val="Hyperlink"/>
                <w:b/>
                <w:bCs/>
                <w:noProof/>
              </w:rPr>
              <w:t>2.</w:t>
            </w:r>
            <w:r w:rsidR="00CD62D9">
              <w:rPr>
                <w:rFonts w:asciiTheme="minorHAnsi" w:eastAsiaTheme="minorEastAsia" w:hAnsiTheme="minorHAnsi" w:cstheme="minorBidi"/>
                <w:noProof/>
                <w:sz w:val="22"/>
                <w:szCs w:val="22"/>
                <w:lang w:eastAsia="da-DK"/>
              </w:rPr>
              <w:tab/>
            </w:r>
            <w:r w:rsidR="00CD62D9" w:rsidRPr="00505925">
              <w:rPr>
                <w:rStyle w:val="Hyperlink"/>
                <w:b/>
                <w:bCs/>
                <w:noProof/>
              </w:rPr>
              <w:t>Problemformulering</w:t>
            </w:r>
            <w:r w:rsidR="00CD62D9">
              <w:rPr>
                <w:noProof/>
                <w:webHidden/>
              </w:rPr>
              <w:tab/>
            </w:r>
            <w:r w:rsidR="00CD62D9">
              <w:rPr>
                <w:noProof/>
                <w:webHidden/>
              </w:rPr>
              <w:fldChar w:fldCharType="begin"/>
            </w:r>
            <w:r w:rsidR="00CD62D9">
              <w:rPr>
                <w:noProof/>
                <w:webHidden/>
              </w:rPr>
              <w:instrText xml:space="preserve"> PAGEREF _Toc487718180 \h </w:instrText>
            </w:r>
            <w:r w:rsidR="00CD62D9">
              <w:rPr>
                <w:noProof/>
                <w:webHidden/>
              </w:rPr>
            </w:r>
            <w:r w:rsidR="00CD62D9">
              <w:rPr>
                <w:noProof/>
                <w:webHidden/>
              </w:rPr>
              <w:fldChar w:fldCharType="separate"/>
            </w:r>
            <w:r w:rsidR="00CD62D9">
              <w:rPr>
                <w:noProof/>
                <w:webHidden/>
              </w:rPr>
              <w:t>4</w:t>
            </w:r>
            <w:r w:rsidR="00CD62D9">
              <w:rPr>
                <w:noProof/>
                <w:webHidden/>
              </w:rPr>
              <w:fldChar w:fldCharType="end"/>
            </w:r>
          </w:hyperlink>
        </w:p>
        <w:p w:rsidR="00CD62D9" w:rsidRDefault="003E4EB7">
          <w:pPr>
            <w:pStyle w:val="Indholdsfortegnelse2"/>
            <w:tabs>
              <w:tab w:val="right" w:leader="dot" w:pos="9475"/>
            </w:tabs>
            <w:rPr>
              <w:rFonts w:asciiTheme="minorHAnsi" w:eastAsiaTheme="minorEastAsia" w:hAnsiTheme="minorHAnsi" w:cstheme="minorBidi"/>
              <w:noProof/>
              <w:sz w:val="22"/>
              <w:szCs w:val="22"/>
              <w:lang w:eastAsia="da-DK"/>
            </w:rPr>
          </w:pPr>
          <w:hyperlink w:anchor="_Toc487718181" w:history="1">
            <w:r w:rsidR="00CD62D9" w:rsidRPr="00505925">
              <w:rPr>
                <w:rStyle w:val="Hyperlink"/>
                <w:rFonts w:ascii="Arial" w:hAnsi="Arial" w:cs="Arial"/>
                <w:b/>
                <w:bCs/>
                <w:noProof/>
              </w:rPr>
              <w:t>Projektmål</w:t>
            </w:r>
            <w:r w:rsidR="00CD62D9">
              <w:rPr>
                <w:noProof/>
                <w:webHidden/>
              </w:rPr>
              <w:tab/>
            </w:r>
            <w:r w:rsidR="00CD62D9">
              <w:rPr>
                <w:noProof/>
                <w:webHidden/>
              </w:rPr>
              <w:fldChar w:fldCharType="begin"/>
            </w:r>
            <w:r w:rsidR="00CD62D9">
              <w:rPr>
                <w:noProof/>
                <w:webHidden/>
              </w:rPr>
              <w:instrText xml:space="preserve"> PAGEREF _Toc487718181 \h </w:instrText>
            </w:r>
            <w:r w:rsidR="00CD62D9">
              <w:rPr>
                <w:noProof/>
                <w:webHidden/>
              </w:rPr>
            </w:r>
            <w:r w:rsidR="00CD62D9">
              <w:rPr>
                <w:noProof/>
                <w:webHidden/>
              </w:rPr>
              <w:fldChar w:fldCharType="separate"/>
            </w:r>
            <w:r w:rsidR="00CD62D9">
              <w:rPr>
                <w:noProof/>
                <w:webHidden/>
              </w:rPr>
              <w:t>4</w:t>
            </w:r>
            <w:r w:rsidR="00CD62D9">
              <w:rPr>
                <w:noProof/>
                <w:webHidden/>
              </w:rPr>
              <w:fldChar w:fldCharType="end"/>
            </w:r>
          </w:hyperlink>
        </w:p>
        <w:p w:rsidR="00CD62D9" w:rsidRDefault="003E4EB7">
          <w:pPr>
            <w:pStyle w:val="Indholdsfortegnelse3"/>
            <w:tabs>
              <w:tab w:val="left" w:pos="880"/>
              <w:tab w:val="right" w:leader="dot" w:pos="9475"/>
            </w:tabs>
            <w:rPr>
              <w:rFonts w:asciiTheme="minorHAnsi" w:eastAsiaTheme="minorEastAsia" w:hAnsiTheme="minorHAnsi" w:cstheme="minorBidi"/>
              <w:noProof/>
              <w:sz w:val="22"/>
              <w:szCs w:val="22"/>
              <w:lang w:eastAsia="da-DK"/>
            </w:rPr>
          </w:pPr>
          <w:hyperlink w:anchor="_Toc487718182" w:history="1">
            <w:r w:rsidR="00CD62D9" w:rsidRPr="00505925">
              <w:rPr>
                <w:rStyle w:val="Hyperlink"/>
                <w:b/>
                <w:bCs/>
                <w:noProof/>
              </w:rPr>
              <w:t>3.</w:t>
            </w:r>
            <w:r w:rsidR="00CD62D9">
              <w:rPr>
                <w:rFonts w:asciiTheme="minorHAnsi" w:eastAsiaTheme="minorEastAsia" w:hAnsiTheme="minorHAnsi" w:cstheme="minorBidi"/>
                <w:noProof/>
                <w:sz w:val="22"/>
                <w:szCs w:val="22"/>
                <w:lang w:eastAsia="da-DK"/>
              </w:rPr>
              <w:tab/>
            </w:r>
            <w:r w:rsidR="00CD62D9" w:rsidRPr="00505925">
              <w:rPr>
                <w:rStyle w:val="Hyperlink"/>
                <w:b/>
                <w:bCs/>
                <w:noProof/>
              </w:rPr>
              <w:t>Formål</w:t>
            </w:r>
            <w:r w:rsidR="00CD62D9">
              <w:rPr>
                <w:noProof/>
                <w:webHidden/>
              </w:rPr>
              <w:tab/>
            </w:r>
            <w:r w:rsidR="00CD62D9">
              <w:rPr>
                <w:noProof/>
                <w:webHidden/>
              </w:rPr>
              <w:fldChar w:fldCharType="begin"/>
            </w:r>
            <w:r w:rsidR="00CD62D9">
              <w:rPr>
                <w:noProof/>
                <w:webHidden/>
              </w:rPr>
              <w:instrText xml:space="preserve"> PAGEREF _Toc487718182 \h </w:instrText>
            </w:r>
            <w:r w:rsidR="00CD62D9">
              <w:rPr>
                <w:noProof/>
                <w:webHidden/>
              </w:rPr>
            </w:r>
            <w:r w:rsidR="00CD62D9">
              <w:rPr>
                <w:noProof/>
                <w:webHidden/>
              </w:rPr>
              <w:fldChar w:fldCharType="separate"/>
            </w:r>
            <w:r w:rsidR="00CD62D9">
              <w:rPr>
                <w:noProof/>
                <w:webHidden/>
              </w:rPr>
              <w:t>4</w:t>
            </w:r>
            <w:r w:rsidR="00CD62D9">
              <w:rPr>
                <w:noProof/>
                <w:webHidden/>
              </w:rPr>
              <w:fldChar w:fldCharType="end"/>
            </w:r>
          </w:hyperlink>
        </w:p>
        <w:p w:rsidR="00CD62D9" w:rsidRDefault="003E4EB7">
          <w:pPr>
            <w:pStyle w:val="Indholdsfortegnelse3"/>
            <w:tabs>
              <w:tab w:val="left" w:pos="880"/>
              <w:tab w:val="right" w:leader="dot" w:pos="9475"/>
            </w:tabs>
            <w:rPr>
              <w:rFonts w:asciiTheme="minorHAnsi" w:eastAsiaTheme="minorEastAsia" w:hAnsiTheme="minorHAnsi" w:cstheme="minorBidi"/>
              <w:noProof/>
              <w:sz w:val="22"/>
              <w:szCs w:val="22"/>
              <w:lang w:eastAsia="da-DK"/>
            </w:rPr>
          </w:pPr>
          <w:hyperlink w:anchor="_Toc487718183" w:history="1">
            <w:r w:rsidR="00CD62D9" w:rsidRPr="00505925">
              <w:rPr>
                <w:rStyle w:val="Hyperlink"/>
                <w:b/>
                <w:bCs/>
                <w:noProof/>
              </w:rPr>
              <w:t>4.</w:t>
            </w:r>
            <w:r w:rsidR="00CD62D9">
              <w:rPr>
                <w:rFonts w:asciiTheme="minorHAnsi" w:eastAsiaTheme="minorEastAsia" w:hAnsiTheme="minorHAnsi" w:cstheme="minorBidi"/>
                <w:noProof/>
                <w:sz w:val="22"/>
                <w:szCs w:val="22"/>
                <w:lang w:eastAsia="da-DK"/>
              </w:rPr>
              <w:tab/>
            </w:r>
            <w:r w:rsidR="00CD62D9" w:rsidRPr="00505925">
              <w:rPr>
                <w:rStyle w:val="Hyperlink"/>
                <w:b/>
                <w:bCs/>
                <w:noProof/>
              </w:rPr>
              <w:t>Succeskriterier</w:t>
            </w:r>
            <w:r w:rsidR="00CD62D9">
              <w:rPr>
                <w:noProof/>
                <w:webHidden/>
              </w:rPr>
              <w:tab/>
            </w:r>
            <w:r w:rsidR="00CD62D9">
              <w:rPr>
                <w:noProof/>
                <w:webHidden/>
              </w:rPr>
              <w:fldChar w:fldCharType="begin"/>
            </w:r>
            <w:r w:rsidR="00CD62D9">
              <w:rPr>
                <w:noProof/>
                <w:webHidden/>
              </w:rPr>
              <w:instrText xml:space="preserve"> PAGEREF _Toc487718183 \h </w:instrText>
            </w:r>
            <w:r w:rsidR="00CD62D9">
              <w:rPr>
                <w:noProof/>
                <w:webHidden/>
              </w:rPr>
            </w:r>
            <w:r w:rsidR="00CD62D9">
              <w:rPr>
                <w:noProof/>
                <w:webHidden/>
              </w:rPr>
              <w:fldChar w:fldCharType="separate"/>
            </w:r>
            <w:r w:rsidR="00CD62D9">
              <w:rPr>
                <w:noProof/>
                <w:webHidden/>
              </w:rPr>
              <w:t>4</w:t>
            </w:r>
            <w:r w:rsidR="00CD62D9">
              <w:rPr>
                <w:noProof/>
                <w:webHidden/>
              </w:rPr>
              <w:fldChar w:fldCharType="end"/>
            </w:r>
          </w:hyperlink>
        </w:p>
        <w:p w:rsidR="00CD62D9" w:rsidRDefault="003E4EB7">
          <w:pPr>
            <w:pStyle w:val="Indholdsfortegnelse3"/>
            <w:tabs>
              <w:tab w:val="left" w:pos="880"/>
              <w:tab w:val="right" w:leader="dot" w:pos="9475"/>
            </w:tabs>
            <w:rPr>
              <w:rFonts w:asciiTheme="minorHAnsi" w:eastAsiaTheme="minorEastAsia" w:hAnsiTheme="minorHAnsi" w:cstheme="minorBidi"/>
              <w:noProof/>
              <w:sz w:val="22"/>
              <w:szCs w:val="22"/>
              <w:lang w:eastAsia="da-DK"/>
            </w:rPr>
          </w:pPr>
          <w:hyperlink w:anchor="_Toc487718184" w:history="1">
            <w:r w:rsidR="00CD62D9" w:rsidRPr="00505925">
              <w:rPr>
                <w:rStyle w:val="Hyperlink"/>
                <w:b/>
                <w:bCs/>
                <w:noProof/>
              </w:rPr>
              <w:t>5.</w:t>
            </w:r>
            <w:r w:rsidR="00CD62D9">
              <w:rPr>
                <w:rFonts w:asciiTheme="minorHAnsi" w:eastAsiaTheme="minorEastAsia" w:hAnsiTheme="minorHAnsi" w:cstheme="minorBidi"/>
                <w:noProof/>
                <w:sz w:val="22"/>
                <w:szCs w:val="22"/>
                <w:lang w:eastAsia="da-DK"/>
              </w:rPr>
              <w:tab/>
            </w:r>
            <w:r w:rsidR="00CD62D9" w:rsidRPr="00505925">
              <w:rPr>
                <w:rStyle w:val="Hyperlink"/>
                <w:b/>
                <w:bCs/>
                <w:noProof/>
              </w:rPr>
              <w:t>Leverancer</w:t>
            </w:r>
            <w:r w:rsidR="00CD62D9">
              <w:rPr>
                <w:noProof/>
                <w:webHidden/>
              </w:rPr>
              <w:tab/>
            </w:r>
            <w:r w:rsidR="00CD62D9">
              <w:rPr>
                <w:noProof/>
                <w:webHidden/>
              </w:rPr>
              <w:fldChar w:fldCharType="begin"/>
            </w:r>
            <w:r w:rsidR="00CD62D9">
              <w:rPr>
                <w:noProof/>
                <w:webHidden/>
              </w:rPr>
              <w:instrText xml:space="preserve"> PAGEREF _Toc487718184 \h </w:instrText>
            </w:r>
            <w:r w:rsidR="00CD62D9">
              <w:rPr>
                <w:noProof/>
                <w:webHidden/>
              </w:rPr>
            </w:r>
            <w:r w:rsidR="00CD62D9">
              <w:rPr>
                <w:noProof/>
                <w:webHidden/>
              </w:rPr>
              <w:fldChar w:fldCharType="separate"/>
            </w:r>
            <w:r w:rsidR="00CD62D9">
              <w:rPr>
                <w:noProof/>
                <w:webHidden/>
              </w:rPr>
              <w:t>5</w:t>
            </w:r>
            <w:r w:rsidR="00CD62D9">
              <w:rPr>
                <w:noProof/>
                <w:webHidden/>
              </w:rPr>
              <w:fldChar w:fldCharType="end"/>
            </w:r>
          </w:hyperlink>
        </w:p>
        <w:p w:rsidR="00CD62D9" w:rsidRDefault="003E4EB7">
          <w:pPr>
            <w:pStyle w:val="Indholdsfortegnelse2"/>
            <w:tabs>
              <w:tab w:val="right" w:leader="dot" w:pos="9475"/>
            </w:tabs>
            <w:rPr>
              <w:rFonts w:asciiTheme="minorHAnsi" w:eastAsiaTheme="minorEastAsia" w:hAnsiTheme="minorHAnsi" w:cstheme="minorBidi"/>
              <w:noProof/>
              <w:sz w:val="22"/>
              <w:szCs w:val="22"/>
              <w:lang w:eastAsia="da-DK"/>
            </w:rPr>
          </w:pPr>
          <w:hyperlink w:anchor="_Toc487718185" w:history="1">
            <w:r w:rsidR="00CD62D9" w:rsidRPr="00505925">
              <w:rPr>
                <w:rStyle w:val="Hyperlink"/>
                <w:rFonts w:ascii="Arial" w:hAnsi="Arial" w:cs="Arial"/>
                <w:b/>
                <w:bCs/>
                <w:noProof/>
              </w:rPr>
              <w:t>Omgivelserne (sammenhæng projektet indgår i)</w:t>
            </w:r>
            <w:r w:rsidR="00CD62D9">
              <w:rPr>
                <w:noProof/>
                <w:webHidden/>
              </w:rPr>
              <w:tab/>
            </w:r>
            <w:r w:rsidR="00CD62D9">
              <w:rPr>
                <w:noProof/>
                <w:webHidden/>
              </w:rPr>
              <w:fldChar w:fldCharType="begin"/>
            </w:r>
            <w:r w:rsidR="00CD62D9">
              <w:rPr>
                <w:noProof/>
                <w:webHidden/>
              </w:rPr>
              <w:instrText xml:space="preserve"> PAGEREF _Toc487718185 \h </w:instrText>
            </w:r>
            <w:r w:rsidR="00CD62D9">
              <w:rPr>
                <w:noProof/>
                <w:webHidden/>
              </w:rPr>
            </w:r>
            <w:r w:rsidR="00CD62D9">
              <w:rPr>
                <w:noProof/>
                <w:webHidden/>
              </w:rPr>
              <w:fldChar w:fldCharType="separate"/>
            </w:r>
            <w:r w:rsidR="00CD62D9">
              <w:rPr>
                <w:noProof/>
                <w:webHidden/>
              </w:rPr>
              <w:t>5</w:t>
            </w:r>
            <w:r w:rsidR="00CD62D9">
              <w:rPr>
                <w:noProof/>
                <w:webHidden/>
              </w:rPr>
              <w:fldChar w:fldCharType="end"/>
            </w:r>
          </w:hyperlink>
        </w:p>
        <w:p w:rsidR="00CD62D9" w:rsidRDefault="003E4EB7">
          <w:pPr>
            <w:pStyle w:val="Indholdsfortegnelse3"/>
            <w:tabs>
              <w:tab w:val="left" w:pos="880"/>
              <w:tab w:val="right" w:leader="dot" w:pos="9475"/>
            </w:tabs>
            <w:rPr>
              <w:rFonts w:asciiTheme="minorHAnsi" w:eastAsiaTheme="minorEastAsia" w:hAnsiTheme="minorHAnsi" w:cstheme="minorBidi"/>
              <w:noProof/>
              <w:sz w:val="22"/>
              <w:szCs w:val="22"/>
              <w:lang w:eastAsia="da-DK"/>
            </w:rPr>
          </w:pPr>
          <w:hyperlink w:anchor="_Toc487718186" w:history="1">
            <w:r w:rsidR="00CD62D9" w:rsidRPr="00505925">
              <w:rPr>
                <w:rStyle w:val="Hyperlink"/>
                <w:b/>
                <w:bCs/>
                <w:noProof/>
              </w:rPr>
              <w:t>6.</w:t>
            </w:r>
            <w:r w:rsidR="00CD62D9">
              <w:rPr>
                <w:rFonts w:asciiTheme="minorHAnsi" w:eastAsiaTheme="minorEastAsia" w:hAnsiTheme="minorHAnsi" w:cstheme="minorBidi"/>
                <w:noProof/>
                <w:sz w:val="22"/>
                <w:szCs w:val="22"/>
                <w:lang w:eastAsia="da-DK"/>
              </w:rPr>
              <w:tab/>
            </w:r>
            <w:r w:rsidR="00CD62D9" w:rsidRPr="00505925">
              <w:rPr>
                <w:rStyle w:val="Hyperlink"/>
                <w:b/>
                <w:bCs/>
                <w:noProof/>
              </w:rPr>
              <w:t>Projektets forudsætninger</w:t>
            </w:r>
            <w:r w:rsidR="00CD62D9">
              <w:rPr>
                <w:noProof/>
                <w:webHidden/>
              </w:rPr>
              <w:tab/>
            </w:r>
            <w:r w:rsidR="00CD62D9">
              <w:rPr>
                <w:noProof/>
                <w:webHidden/>
              </w:rPr>
              <w:fldChar w:fldCharType="begin"/>
            </w:r>
            <w:r w:rsidR="00CD62D9">
              <w:rPr>
                <w:noProof/>
                <w:webHidden/>
              </w:rPr>
              <w:instrText xml:space="preserve"> PAGEREF _Toc487718186 \h </w:instrText>
            </w:r>
            <w:r w:rsidR="00CD62D9">
              <w:rPr>
                <w:noProof/>
                <w:webHidden/>
              </w:rPr>
            </w:r>
            <w:r w:rsidR="00CD62D9">
              <w:rPr>
                <w:noProof/>
                <w:webHidden/>
              </w:rPr>
              <w:fldChar w:fldCharType="separate"/>
            </w:r>
            <w:r w:rsidR="00CD62D9">
              <w:rPr>
                <w:noProof/>
                <w:webHidden/>
              </w:rPr>
              <w:t>5</w:t>
            </w:r>
            <w:r w:rsidR="00CD62D9">
              <w:rPr>
                <w:noProof/>
                <w:webHidden/>
              </w:rPr>
              <w:fldChar w:fldCharType="end"/>
            </w:r>
          </w:hyperlink>
        </w:p>
        <w:p w:rsidR="00CD62D9" w:rsidRDefault="003E4EB7">
          <w:pPr>
            <w:pStyle w:val="Indholdsfortegnelse3"/>
            <w:tabs>
              <w:tab w:val="left" w:pos="880"/>
              <w:tab w:val="right" w:leader="dot" w:pos="9475"/>
            </w:tabs>
            <w:rPr>
              <w:rFonts w:asciiTheme="minorHAnsi" w:eastAsiaTheme="minorEastAsia" w:hAnsiTheme="minorHAnsi" w:cstheme="minorBidi"/>
              <w:noProof/>
              <w:sz w:val="22"/>
              <w:szCs w:val="22"/>
              <w:lang w:eastAsia="da-DK"/>
            </w:rPr>
          </w:pPr>
          <w:hyperlink w:anchor="_Toc487718187" w:history="1">
            <w:r w:rsidR="00CD62D9" w:rsidRPr="00505925">
              <w:rPr>
                <w:rStyle w:val="Hyperlink"/>
                <w:b/>
                <w:bCs/>
                <w:noProof/>
              </w:rPr>
              <w:t>8.</w:t>
            </w:r>
            <w:r w:rsidR="00CD62D9">
              <w:rPr>
                <w:rFonts w:asciiTheme="minorHAnsi" w:eastAsiaTheme="minorEastAsia" w:hAnsiTheme="minorHAnsi" w:cstheme="minorBidi"/>
                <w:noProof/>
                <w:sz w:val="22"/>
                <w:szCs w:val="22"/>
                <w:lang w:eastAsia="da-DK"/>
              </w:rPr>
              <w:tab/>
            </w:r>
            <w:r w:rsidR="00CD62D9" w:rsidRPr="00505925">
              <w:rPr>
                <w:rStyle w:val="Hyperlink"/>
                <w:b/>
                <w:bCs/>
                <w:noProof/>
              </w:rPr>
              <w:t>Projektets interessenter</w:t>
            </w:r>
            <w:r w:rsidR="00CD62D9">
              <w:rPr>
                <w:noProof/>
                <w:webHidden/>
              </w:rPr>
              <w:tab/>
            </w:r>
            <w:r w:rsidR="00CD62D9">
              <w:rPr>
                <w:noProof/>
                <w:webHidden/>
              </w:rPr>
              <w:fldChar w:fldCharType="begin"/>
            </w:r>
            <w:r w:rsidR="00CD62D9">
              <w:rPr>
                <w:noProof/>
                <w:webHidden/>
              </w:rPr>
              <w:instrText xml:space="preserve"> PAGEREF _Toc487718187 \h </w:instrText>
            </w:r>
            <w:r w:rsidR="00CD62D9">
              <w:rPr>
                <w:noProof/>
                <w:webHidden/>
              </w:rPr>
            </w:r>
            <w:r w:rsidR="00CD62D9">
              <w:rPr>
                <w:noProof/>
                <w:webHidden/>
              </w:rPr>
              <w:fldChar w:fldCharType="separate"/>
            </w:r>
            <w:r w:rsidR="00CD62D9">
              <w:rPr>
                <w:noProof/>
                <w:webHidden/>
              </w:rPr>
              <w:t>6</w:t>
            </w:r>
            <w:r w:rsidR="00CD62D9">
              <w:rPr>
                <w:noProof/>
                <w:webHidden/>
              </w:rPr>
              <w:fldChar w:fldCharType="end"/>
            </w:r>
          </w:hyperlink>
        </w:p>
        <w:p w:rsidR="00CD62D9" w:rsidRDefault="003E4EB7">
          <w:pPr>
            <w:pStyle w:val="Indholdsfortegnelse3"/>
            <w:tabs>
              <w:tab w:val="left" w:pos="880"/>
              <w:tab w:val="right" w:leader="dot" w:pos="9475"/>
            </w:tabs>
            <w:rPr>
              <w:rFonts w:asciiTheme="minorHAnsi" w:eastAsiaTheme="minorEastAsia" w:hAnsiTheme="minorHAnsi" w:cstheme="minorBidi"/>
              <w:noProof/>
              <w:sz w:val="22"/>
              <w:szCs w:val="22"/>
              <w:lang w:eastAsia="da-DK"/>
            </w:rPr>
          </w:pPr>
          <w:hyperlink w:anchor="_Toc487718188" w:history="1">
            <w:r w:rsidR="00CD62D9" w:rsidRPr="00505925">
              <w:rPr>
                <w:rStyle w:val="Hyperlink"/>
                <w:b/>
                <w:bCs/>
                <w:noProof/>
              </w:rPr>
              <w:t>9.</w:t>
            </w:r>
            <w:r w:rsidR="00CD62D9">
              <w:rPr>
                <w:rFonts w:asciiTheme="minorHAnsi" w:eastAsiaTheme="minorEastAsia" w:hAnsiTheme="minorHAnsi" w:cstheme="minorBidi"/>
                <w:noProof/>
                <w:sz w:val="22"/>
                <w:szCs w:val="22"/>
                <w:lang w:eastAsia="da-DK"/>
              </w:rPr>
              <w:tab/>
            </w:r>
            <w:r w:rsidR="00CD62D9" w:rsidRPr="00505925">
              <w:rPr>
                <w:rStyle w:val="Hyperlink"/>
                <w:b/>
                <w:bCs/>
                <w:noProof/>
              </w:rPr>
              <w:t>Andre projekter</w:t>
            </w:r>
            <w:r w:rsidR="00CD62D9">
              <w:rPr>
                <w:noProof/>
                <w:webHidden/>
              </w:rPr>
              <w:tab/>
            </w:r>
            <w:r w:rsidR="00CD62D9">
              <w:rPr>
                <w:noProof/>
                <w:webHidden/>
              </w:rPr>
              <w:fldChar w:fldCharType="begin"/>
            </w:r>
            <w:r w:rsidR="00CD62D9">
              <w:rPr>
                <w:noProof/>
                <w:webHidden/>
              </w:rPr>
              <w:instrText xml:space="preserve"> PAGEREF _Toc487718188 \h </w:instrText>
            </w:r>
            <w:r w:rsidR="00CD62D9">
              <w:rPr>
                <w:noProof/>
                <w:webHidden/>
              </w:rPr>
            </w:r>
            <w:r w:rsidR="00CD62D9">
              <w:rPr>
                <w:noProof/>
                <w:webHidden/>
              </w:rPr>
              <w:fldChar w:fldCharType="separate"/>
            </w:r>
            <w:r w:rsidR="00CD62D9">
              <w:rPr>
                <w:noProof/>
                <w:webHidden/>
              </w:rPr>
              <w:t>6</w:t>
            </w:r>
            <w:r w:rsidR="00CD62D9">
              <w:rPr>
                <w:noProof/>
                <w:webHidden/>
              </w:rPr>
              <w:fldChar w:fldCharType="end"/>
            </w:r>
          </w:hyperlink>
        </w:p>
        <w:p w:rsidR="00CD62D9" w:rsidRDefault="003E4EB7">
          <w:pPr>
            <w:pStyle w:val="Indholdsfortegnelse3"/>
            <w:tabs>
              <w:tab w:val="left" w:pos="1100"/>
              <w:tab w:val="right" w:leader="dot" w:pos="9475"/>
            </w:tabs>
            <w:rPr>
              <w:rFonts w:asciiTheme="minorHAnsi" w:eastAsiaTheme="minorEastAsia" w:hAnsiTheme="minorHAnsi" w:cstheme="minorBidi"/>
              <w:noProof/>
              <w:sz w:val="22"/>
              <w:szCs w:val="22"/>
              <w:lang w:eastAsia="da-DK"/>
            </w:rPr>
          </w:pPr>
          <w:hyperlink w:anchor="_Toc487718189" w:history="1">
            <w:r w:rsidR="00CD62D9" w:rsidRPr="00505925">
              <w:rPr>
                <w:rStyle w:val="Hyperlink"/>
                <w:b/>
                <w:bCs/>
                <w:noProof/>
              </w:rPr>
              <w:t>10.</w:t>
            </w:r>
            <w:r w:rsidR="00CD62D9">
              <w:rPr>
                <w:rFonts w:asciiTheme="minorHAnsi" w:eastAsiaTheme="minorEastAsia" w:hAnsiTheme="minorHAnsi" w:cstheme="minorBidi"/>
                <w:noProof/>
                <w:sz w:val="22"/>
                <w:szCs w:val="22"/>
                <w:lang w:eastAsia="da-DK"/>
              </w:rPr>
              <w:tab/>
            </w:r>
            <w:r w:rsidR="00CD62D9" w:rsidRPr="00505925">
              <w:rPr>
                <w:rStyle w:val="Hyperlink"/>
                <w:b/>
                <w:bCs/>
                <w:noProof/>
              </w:rPr>
              <w:t>Risici</w:t>
            </w:r>
            <w:r w:rsidR="00CD62D9">
              <w:rPr>
                <w:noProof/>
                <w:webHidden/>
              </w:rPr>
              <w:tab/>
            </w:r>
            <w:r w:rsidR="00CD62D9">
              <w:rPr>
                <w:noProof/>
                <w:webHidden/>
              </w:rPr>
              <w:fldChar w:fldCharType="begin"/>
            </w:r>
            <w:r w:rsidR="00CD62D9">
              <w:rPr>
                <w:noProof/>
                <w:webHidden/>
              </w:rPr>
              <w:instrText xml:space="preserve"> PAGEREF _Toc487718189 \h </w:instrText>
            </w:r>
            <w:r w:rsidR="00CD62D9">
              <w:rPr>
                <w:noProof/>
                <w:webHidden/>
              </w:rPr>
            </w:r>
            <w:r w:rsidR="00CD62D9">
              <w:rPr>
                <w:noProof/>
                <w:webHidden/>
              </w:rPr>
              <w:fldChar w:fldCharType="separate"/>
            </w:r>
            <w:r w:rsidR="00CD62D9">
              <w:rPr>
                <w:noProof/>
                <w:webHidden/>
              </w:rPr>
              <w:t>6</w:t>
            </w:r>
            <w:r w:rsidR="00CD62D9">
              <w:rPr>
                <w:noProof/>
                <w:webHidden/>
              </w:rPr>
              <w:fldChar w:fldCharType="end"/>
            </w:r>
          </w:hyperlink>
        </w:p>
        <w:p w:rsidR="00CD62D9" w:rsidRDefault="003E4EB7">
          <w:pPr>
            <w:pStyle w:val="Indholdsfortegnelse2"/>
            <w:tabs>
              <w:tab w:val="right" w:leader="dot" w:pos="9475"/>
            </w:tabs>
            <w:rPr>
              <w:rFonts w:asciiTheme="minorHAnsi" w:eastAsiaTheme="minorEastAsia" w:hAnsiTheme="minorHAnsi" w:cstheme="minorBidi"/>
              <w:noProof/>
              <w:sz w:val="22"/>
              <w:szCs w:val="22"/>
              <w:lang w:eastAsia="da-DK"/>
            </w:rPr>
          </w:pPr>
          <w:hyperlink w:anchor="_Toc487718190" w:history="1">
            <w:r w:rsidR="00CD62D9" w:rsidRPr="00505925">
              <w:rPr>
                <w:rStyle w:val="Hyperlink"/>
                <w:rFonts w:ascii="Arial" w:hAnsi="Arial" w:cs="Arial"/>
                <w:b/>
                <w:bCs/>
                <w:noProof/>
              </w:rPr>
              <w:t>Økonomi</w:t>
            </w:r>
            <w:r w:rsidR="00CD62D9">
              <w:rPr>
                <w:noProof/>
                <w:webHidden/>
              </w:rPr>
              <w:tab/>
            </w:r>
            <w:r w:rsidR="00CD62D9">
              <w:rPr>
                <w:noProof/>
                <w:webHidden/>
              </w:rPr>
              <w:fldChar w:fldCharType="begin"/>
            </w:r>
            <w:r w:rsidR="00CD62D9">
              <w:rPr>
                <w:noProof/>
                <w:webHidden/>
              </w:rPr>
              <w:instrText xml:space="preserve"> PAGEREF _Toc487718190 \h </w:instrText>
            </w:r>
            <w:r w:rsidR="00CD62D9">
              <w:rPr>
                <w:noProof/>
                <w:webHidden/>
              </w:rPr>
            </w:r>
            <w:r w:rsidR="00CD62D9">
              <w:rPr>
                <w:noProof/>
                <w:webHidden/>
              </w:rPr>
              <w:fldChar w:fldCharType="separate"/>
            </w:r>
            <w:r w:rsidR="00CD62D9">
              <w:rPr>
                <w:noProof/>
                <w:webHidden/>
              </w:rPr>
              <w:t>6</w:t>
            </w:r>
            <w:r w:rsidR="00CD62D9">
              <w:rPr>
                <w:noProof/>
                <w:webHidden/>
              </w:rPr>
              <w:fldChar w:fldCharType="end"/>
            </w:r>
          </w:hyperlink>
        </w:p>
        <w:p w:rsidR="00CD62D9" w:rsidRDefault="003E4EB7">
          <w:pPr>
            <w:pStyle w:val="Indholdsfortegnelse3"/>
            <w:tabs>
              <w:tab w:val="left" w:pos="1100"/>
              <w:tab w:val="right" w:leader="dot" w:pos="9475"/>
            </w:tabs>
            <w:rPr>
              <w:rFonts w:asciiTheme="minorHAnsi" w:eastAsiaTheme="minorEastAsia" w:hAnsiTheme="minorHAnsi" w:cstheme="minorBidi"/>
              <w:noProof/>
              <w:sz w:val="22"/>
              <w:szCs w:val="22"/>
              <w:lang w:eastAsia="da-DK"/>
            </w:rPr>
          </w:pPr>
          <w:hyperlink w:anchor="_Toc487718191" w:history="1">
            <w:r w:rsidR="00CD62D9" w:rsidRPr="00505925">
              <w:rPr>
                <w:rStyle w:val="Hyperlink"/>
                <w:b/>
                <w:bCs/>
                <w:noProof/>
              </w:rPr>
              <w:t>11.</w:t>
            </w:r>
            <w:r w:rsidR="00CD62D9">
              <w:rPr>
                <w:rFonts w:asciiTheme="minorHAnsi" w:eastAsiaTheme="minorEastAsia" w:hAnsiTheme="minorHAnsi" w:cstheme="minorBidi"/>
                <w:noProof/>
                <w:sz w:val="22"/>
                <w:szCs w:val="22"/>
                <w:lang w:eastAsia="da-DK"/>
              </w:rPr>
              <w:tab/>
            </w:r>
            <w:r w:rsidR="00CD62D9" w:rsidRPr="00505925">
              <w:rPr>
                <w:rStyle w:val="Hyperlink"/>
                <w:b/>
                <w:bCs/>
                <w:noProof/>
              </w:rPr>
              <w:t>Projektøkonomi</w:t>
            </w:r>
            <w:r w:rsidR="00CD62D9">
              <w:rPr>
                <w:noProof/>
                <w:webHidden/>
              </w:rPr>
              <w:tab/>
            </w:r>
            <w:r w:rsidR="00CD62D9">
              <w:rPr>
                <w:noProof/>
                <w:webHidden/>
              </w:rPr>
              <w:fldChar w:fldCharType="begin"/>
            </w:r>
            <w:r w:rsidR="00CD62D9">
              <w:rPr>
                <w:noProof/>
                <w:webHidden/>
              </w:rPr>
              <w:instrText xml:space="preserve"> PAGEREF _Toc487718191 \h </w:instrText>
            </w:r>
            <w:r w:rsidR="00CD62D9">
              <w:rPr>
                <w:noProof/>
                <w:webHidden/>
              </w:rPr>
            </w:r>
            <w:r w:rsidR="00CD62D9">
              <w:rPr>
                <w:noProof/>
                <w:webHidden/>
              </w:rPr>
              <w:fldChar w:fldCharType="separate"/>
            </w:r>
            <w:r w:rsidR="00CD62D9">
              <w:rPr>
                <w:noProof/>
                <w:webHidden/>
              </w:rPr>
              <w:t>6</w:t>
            </w:r>
            <w:r w:rsidR="00CD62D9">
              <w:rPr>
                <w:noProof/>
                <w:webHidden/>
              </w:rPr>
              <w:fldChar w:fldCharType="end"/>
            </w:r>
          </w:hyperlink>
        </w:p>
        <w:p w:rsidR="00CD62D9" w:rsidRDefault="003E4EB7">
          <w:pPr>
            <w:pStyle w:val="Indholdsfortegnelse3"/>
            <w:tabs>
              <w:tab w:val="left" w:pos="880"/>
              <w:tab w:val="right" w:leader="dot" w:pos="9475"/>
            </w:tabs>
            <w:rPr>
              <w:rFonts w:asciiTheme="minorHAnsi" w:eastAsiaTheme="minorEastAsia" w:hAnsiTheme="minorHAnsi" w:cstheme="minorBidi"/>
              <w:noProof/>
              <w:sz w:val="22"/>
              <w:szCs w:val="22"/>
              <w:lang w:eastAsia="da-DK"/>
            </w:rPr>
          </w:pPr>
          <w:hyperlink w:anchor="_Toc487718192" w:history="1">
            <w:r w:rsidR="00CD62D9" w:rsidRPr="00505925">
              <w:rPr>
                <w:rStyle w:val="Hyperlink"/>
                <w:noProof/>
              </w:rPr>
              <w:t>a.</w:t>
            </w:r>
            <w:r w:rsidR="00CD62D9">
              <w:rPr>
                <w:rFonts w:asciiTheme="minorHAnsi" w:eastAsiaTheme="minorEastAsia" w:hAnsiTheme="minorHAnsi" w:cstheme="minorBidi"/>
                <w:noProof/>
                <w:sz w:val="22"/>
                <w:szCs w:val="22"/>
                <w:lang w:eastAsia="da-DK"/>
              </w:rPr>
              <w:tab/>
            </w:r>
            <w:r w:rsidR="00CD62D9" w:rsidRPr="00505925">
              <w:rPr>
                <w:rStyle w:val="Hyperlink"/>
                <w:b/>
                <w:bCs/>
                <w:noProof/>
              </w:rPr>
              <w:t>Administrationsomkostninger</w:t>
            </w:r>
            <w:r w:rsidR="00CD62D9">
              <w:rPr>
                <w:noProof/>
                <w:webHidden/>
              </w:rPr>
              <w:tab/>
            </w:r>
            <w:r w:rsidR="00CD62D9">
              <w:rPr>
                <w:noProof/>
                <w:webHidden/>
              </w:rPr>
              <w:fldChar w:fldCharType="begin"/>
            </w:r>
            <w:r w:rsidR="00CD62D9">
              <w:rPr>
                <w:noProof/>
                <w:webHidden/>
              </w:rPr>
              <w:instrText xml:space="preserve"> PAGEREF _Toc487718192 \h </w:instrText>
            </w:r>
            <w:r w:rsidR="00CD62D9">
              <w:rPr>
                <w:noProof/>
                <w:webHidden/>
              </w:rPr>
            </w:r>
            <w:r w:rsidR="00CD62D9">
              <w:rPr>
                <w:noProof/>
                <w:webHidden/>
              </w:rPr>
              <w:fldChar w:fldCharType="separate"/>
            </w:r>
            <w:r w:rsidR="00CD62D9">
              <w:rPr>
                <w:noProof/>
                <w:webHidden/>
              </w:rPr>
              <w:t>6</w:t>
            </w:r>
            <w:r w:rsidR="00CD62D9">
              <w:rPr>
                <w:noProof/>
                <w:webHidden/>
              </w:rPr>
              <w:fldChar w:fldCharType="end"/>
            </w:r>
          </w:hyperlink>
        </w:p>
        <w:p w:rsidR="00CD62D9" w:rsidRDefault="003E4EB7">
          <w:pPr>
            <w:pStyle w:val="Indholdsfortegnelse3"/>
            <w:tabs>
              <w:tab w:val="left" w:pos="880"/>
              <w:tab w:val="right" w:leader="dot" w:pos="9475"/>
            </w:tabs>
            <w:rPr>
              <w:rFonts w:asciiTheme="minorHAnsi" w:eastAsiaTheme="minorEastAsia" w:hAnsiTheme="minorHAnsi" w:cstheme="minorBidi"/>
              <w:noProof/>
              <w:sz w:val="22"/>
              <w:szCs w:val="22"/>
              <w:lang w:eastAsia="da-DK"/>
            </w:rPr>
          </w:pPr>
          <w:hyperlink w:anchor="_Toc487718193" w:history="1">
            <w:r w:rsidR="00CD62D9" w:rsidRPr="00505925">
              <w:rPr>
                <w:rStyle w:val="Hyperlink"/>
                <w:b/>
                <w:bCs/>
                <w:noProof/>
              </w:rPr>
              <w:t>b.</w:t>
            </w:r>
            <w:r w:rsidR="00CD62D9">
              <w:rPr>
                <w:rFonts w:asciiTheme="minorHAnsi" w:eastAsiaTheme="minorEastAsia" w:hAnsiTheme="minorHAnsi" w:cstheme="minorBidi"/>
                <w:noProof/>
                <w:sz w:val="22"/>
                <w:szCs w:val="22"/>
                <w:lang w:eastAsia="da-DK"/>
              </w:rPr>
              <w:tab/>
            </w:r>
            <w:r w:rsidR="00CD62D9" w:rsidRPr="00505925">
              <w:rPr>
                <w:rStyle w:val="Hyperlink"/>
                <w:b/>
                <w:bCs/>
                <w:noProof/>
              </w:rPr>
              <w:t>Projektering</w:t>
            </w:r>
            <w:r w:rsidR="00CD62D9">
              <w:rPr>
                <w:noProof/>
                <w:webHidden/>
              </w:rPr>
              <w:tab/>
            </w:r>
            <w:r w:rsidR="00CD62D9">
              <w:rPr>
                <w:noProof/>
                <w:webHidden/>
              </w:rPr>
              <w:fldChar w:fldCharType="begin"/>
            </w:r>
            <w:r w:rsidR="00CD62D9">
              <w:rPr>
                <w:noProof/>
                <w:webHidden/>
              </w:rPr>
              <w:instrText xml:space="preserve"> PAGEREF _Toc487718193 \h </w:instrText>
            </w:r>
            <w:r w:rsidR="00CD62D9">
              <w:rPr>
                <w:noProof/>
                <w:webHidden/>
              </w:rPr>
            </w:r>
            <w:r w:rsidR="00CD62D9">
              <w:rPr>
                <w:noProof/>
                <w:webHidden/>
              </w:rPr>
              <w:fldChar w:fldCharType="separate"/>
            </w:r>
            <w:r w:rsidR="00CD62D9">
              <w:rPr>
                <w:noProof/>
                <w:webHidden/>
              </w:rPr>
              <w:t>6</w:t>
            </w:r>
            <w:r w:rsidR="00CD62D9">
              <w:rPr>
                <w:noProof/>
                <w:webHidden/>
              </w:rPr>
              <w:fldChar w:fldCharType="end"/>
            </w:r>
          </w:hyperlink>
        </w:p>
        <w:p w:rsidR="00CD62D9" w:rsidRDefault="003E4EB7">
          <w:pPr>
            <w:pStyle w:val="Indholdsfortegnelse3"/>
            <w:tabs>
              <w:tab w:val="left" w:pos="880"/>
              <w:tab w:val="right" w:leader="dot" w:pos="9475"/>
            </w:tabs>
            <w:rPr>
              <w:rFonts w:asciiTheme="minorHAnsi" w:eastAsiaTheme="minorEastAsia" w:hAnsiTheme="minorHAnsi" w:cstheme="minorBidi"/>
              <w:noProof/>
              <w:sz w:val="22"/>
              <w:szCs w:val="22"/>
              <w:lang w:eastAsia="da-DK"/>
            </w:rPr>
          </w:pPr>
          <w:hyperlink w:anchor="_Toc487718194" w:history="1">
            <w:r w:rsidR="00CD62D9" w:rsidRPr="00505925">
              <w:rPr>
                <w:rStyle w:val="Hyperlink"/>
                <w:b/>
                <w:bCs/>
                <w:noProof/>
              </w:rPr>
              <w:t>c.</w:t>
            </w:r>
            <w:r w:rsidR="00CD62D9">
              <w:rPr>
                <w:rFonts w:asciiTheme="minorHAnsi" w:eastAsiaTheme="minorEastAsia" w:hAnsiTheme="minorHAnsi" w:cstheme="minorBidi"/>
                <w:noProof/>
                <w:sz w:val="22"/>
                <w:szCs w:val="22"/>
                <w:lang w:eastAsia="da-DK"/>
              </w:rPr>
              <w:tab/>
            </w:r>
            <w:r w:rsidR="00CD62D9" w:rsidRPr="00505925">
              <w:rPr>
                <w:rStyle w:val="Hyperlink"/>
                <w:b/>
                <w:bCs/>
                <w:noProof/>
              </w:rPr>
              <w:t>Anlæg</w:t>
            </w:r>
            <w:r w:rsidR="00CD62D9">
              <w:rPr>
                <w:noProof/>
                <w:webHidden/>
              </w:rPr>
              <w:tab/>
            </w:r>
            <w:r w:rsidR="00CD62D9">
              <w:rPr>
                <w:noProof/>
                <w:webHidden/>
              </w:rPr>
              <w:fldChar w:fldCharType="begin"/>
            </w:r>
            <w:r w:rsidR="00CD62D9">
              <w:rPr>
                <w:noProof/>
                <w:webHidden/>
              </w:rPr>
              <w:instrText xml:space="preserve"> PAGEREF _Toc487718194 \h </w:instrText>
            </w:r>
            <w:r w:rsidR="00CD62D9">
              <w:rPr>
                <w:noProof/>
                <w:webHidden/>
              </w:rPr>
            </w:r>
            <w:r w:rsidR="00CD62D9">
              <w:rPr>
                <w:noProof/>
                <w:webHidden/>
              </w:rPr>
              <w:fldChar w:fldCharType="separate"/>
            </w:r>
            <w:r w:rsidR="00CD62D9">
              <w:rPr>
                <w:noProof/>
                <w:webHidden/>
              </w:rPr>
              <w:t>6</w:t>
            </w:r>
            <w:r w:rsidR="00CD62D9">
              <w:rPr>
                <w:noProof/>
                <w:webHidden/>
              </w:rPr>
              <w:fldChar w:fldCharType="end"/>
            </w:r>
          </w:hyperlink>
        </w:p>
        <w:p w:rsidR="00CD62D9" w:rsidRDefault="003E4EB7">
          <w:pPr>
            <w:pStyle w:val="Indholdsfortegnelse2"/>
            <w:tabs>
              <w:tab w:val="right" w:leader="dot" w:pos="9475"/>
            </w:tabs>
            <w:rPr>
              <w:rFonts w:asciiTheme="minorHAnsi" w:eastAsiaTheme="minorEastAsia" w:hAnsiTheme="minorHAnsi" w:cstheme="minorBidi"/>
              <w:noProof/>
              <w:sz w:val="22"/>
              <w:szCs w:val="22"/>
              <w:lang w:eastAsia="da-DK"/>
            </w:rPr>
          </w:pPr>
          <w:hyperlink w:anchor="_Toc487718195" w:history="1">
            <w:r w:rsidR="00CD62D9" w:rsidRPr="00505925">
              <w:rPr>
                <w:rStyle w:val="Hyperlink"/>
                <w:rFonts w:ascii="Arial" w:hAnsi="Arial" w:cs="Arial"/>
                <w:b/>
                <w:bCs/>
                <w:noProof/>
              </w:rPr>
              <w:t>Hovedforløb</w:t>
            </w:r>
            <w:r w:rsidR="00CD62D9">
              <w:rPr>
                <w:noProof/>
                <w:webHidden/>
              </w:rPr>
              <w:tab/>
            </w:r>
            <w:r w:rsidR="00CD62D9">
              <w:rPr>
                <w:noProof/>
                <w:webHidden/>
              </w:rPr>
              <w:fldChar w:fldCharType="begin"/>
            </w:r>
            <w:r w:rsidR="00CD62D9">
              <w:rPr>
                <w:noProof/>
                <w:webHidden/>
              </w:rPr>
              <w:instrText xml:space="preserve"> PAGEREF _Toc487718195 \h </w:instrText>
            </w:r>
            <w:r w:rsidR="00CD62D9">
              <w:rPr>
                <w:noProof/>
                <w:webHidden/>
              </w:rPr>
            </w:r>
            <w:r w:rsidR="00CD62D9">
              <w:rPr>
                <w:noProof/>
                <w:webHidden/>
              </w:rPr>
              <w:fldChar w:fldCharType="separate"/>
            </w:r>
            <w:r w:rsidR="00CD62D9">
              <w:rPr>
                <w:noProof/>
                <w:webHidden/>
              </w:rPr>
              <w:t>7</w:t>
            </w:r>
            <w:r w:rsidR="00CD62D9">
              <w:rPr>
                <w:noProof/>
                <w:webHidden/>
              </w:rPr>
              <w:fldChar w:fldCharType="end"/>
            </w:r>
          </w:hyperlink>
        </w:p>
        <w:p w:rsidR="00CD62D9" w:rsidRDefault="003E4EB7">
          <w:pPr>
            <w:pStyle w:val="Indholdsfortegnelse3"/>
            <w:tabs>
              <w:tab w:val="left" w:pos="1100"/>
              <w:tab w:val="right" w:leader="dot" w:pos="9475"/>
            </w:tabs>
            <w:rPr>
              <w:rFonts w:asciiTheme="minorHAnsi" w:eastAsiaTheme="minorEastAsia" w:hAnsiTheme="minorHAnsi" w:cstheme="minorBidi"/>
              <w:noProof/>
              <w:sz w:val="22"/>
              <w:szCs w:val="22"/>
              <w:lang w:eastAsia="da-DK"/>
            </w:rPr>
          </w:pPr>
          <w:hyperlink w:anchor="_Toc487718196" w:history="1">
            <w:r w:rsidR="00CD62D9" w:rsidRPr="00505925">
              <w:rPr>
                <w:rStyle w:val="Hyperlink"/>
                <w:b/>
                <w:bCs/>
                <w:noProof/>
              </w:rPr>
              <w:t>12.</w:t>
            </w:r>
            <w:r w:rsidR="00CD62D9">
              <w:rPr>
                <w:rFonts w:asciiTheme="minorHAnsi" w:eastAsiaTheme="minorEastAsia" w:hAnsiTheme="minorHAnsi" w:cstheme="minorBidi"/>
                <w:noProof/>
                <w:sz w:val="22"/>
                <w:szCs w:val="22"/>
                <w:lang w:eastAsia="da-DK"/>
              </w:rPr>
              <w:tab/>
            </w:r>
            <w:r w:rsidR="00CD62D9" w:rsidRPr="00505925">
              <w:rPr>
                <w:rStyle w:val="Hyperlink"/>
                <w:b/>
                <w:bCs/>
                <w:noProof/>
              </w:rPr>
              <w:t>Hovedtid</w:t>
            </w:r>
            <w:r w:rsidR="00CD62D9" w:rsidRPr="00505925">
              <w:rPr>
                <w:rStyle w:val="Hyperlink"/>
                <w:noProof/>
              </w:rPr>
              <w:t>s</w:t>
            </w:r>
            <w:r w:rsidR="00CD62D9" w:rsidRPr="00505925">
              <w:rPr>
                <w:rStyle w:val="Hyperlink"/>
                <w:b/>
                <w:bCs/>
                <w:noProof/>
              </w:rPr>
              <w:t>plan</w:t>
            </w:r>
            <w:r w:rsidR="00CD62D9">
              <w:rPr>
                <w:noProof/>
                <w:webHidden/>
              </w:rPr>
              <w:tab/>
            </w:r>
            <w:r w:rsidR="00CD62D9">
              <w:rPr>
                <w:noProof/>
                <w:webHidden/>
              </w:rPr>
              <w:fldChar w:fldCharType="begin"/>
            </w:r>
            <w:r w:rsidR="00CD62D9">
              <w:rPr>
                <w:noProof/>
                <w:webHidden/>
              </w:rPr>
              <w:instrText xml:space="preserve"> PAGEREF _Toc487718196 \h </w:instrText>
            </w:r>
            <w:r w:rsidR="00CD62D9">
              <w:rPr>
                <w:noProof/>
                <w:webHidden/>
              </w:rPr>
            </w:r>
            <w:r w:rsidR="00CD62D9">
              <w:rPr>
                <w:noProof/>
                <w:webHidden/>
              </w:rPr>
              <w:fldChar w:fldCharType="separate"/>
            </w:r>
            <w:r w:rsidR="00CD62D9">
              <w:rPr>
                <w:noProof/>
                <w:webHidden/>
              </w:rPr>
              <w:t>7</w:t>
            </w:r>
            <w:r w:rsidR="00CD62D9">
              <w:rPr>
                <w:noProof/>
                <w:webHidden/>
              </w:rPr>
              <w:fldChar w:fldCharType="end"/>
            </w:r>
          </w:hyperlink>
        </w:p>
        <w:p w:rsidR="00CD62D9" w:rsidRDefault="003E4EB7">
          <w:pPr>
            <w:pStyle w:val="Indholdsfortegnelse3"/>
            <w:tabs>
              <w:tab w:val="left" w:pos="1100"/>
              <w:tab w:val="right" w:leader="dot" w:pos="9475"/>
            </w:tabs>
            <w:rPr>
              <w:rFonts w:asciiTheme="minorHAnsi" w:eastAsiaTheme="minorEastAsia" w:hAnsiTheme="minorHAnsi" w:cstheme="minorBidi"/>
              <w:noProof/>
              <w:sz w:val="22"/>
              <w:szCs w:val="22"/>
              <w:lang w:eastAsia="da-DK"/>
            </w:rPr>
          </w:pPr>
          <w:hyperlink w:anchor="_Toc487718197" w:history="1">
            <w:r w:rsidR="00CD62D9" w:rsidRPr="00505925">
              <w:rPr>
                <w:rStyle w:val="Hyperlink"/>
                <w:b/>
                <w:bCs/>
                <w:noProof/>
              </w:rPr>
              <w:t>13.</w:t>
            </w:r>
            <w:r w:rsidR="00CD62D9">
              <w:rPr>
                <w:rFonts w:asciiTheme="minorHAnsi" w:eastAsiaTheme="minorEastAsia" w:hAnsiTheme="minorHAnsi" w:cstheme="minorBidi"/>
                <w:noProof/>
                <w:sz w:val="22"/>
                <w:szCs w:val="22"/>
                <w:lang w:eastAsia="da-DK"/>
              </w:rPr>
              <w:tab/>
            </w:r>
            <w:r w:rsidR="00CD62D9" w:rsidRPr="00505925">
              <w:rPr>
                <w:rStyle w:val="Hyperlink"/>
                <w:b/>
                <w:bCs/>
                <w:noProof/>
              </w:rPr>
              <w:t>Hovedmilepæle for indeværende år</w:t>
            </w:r>
            <w:r w:rsidR="00CD62D9">
              <w:rPr>
                <w:noProof/>
                <w:webHidden/>
              </w:rPr>
              <w:tab/>
            </w:r>
            <w:r w:rsidR="00CD62D9">
              <w:rPr>
                <w:noProof/>
                <w:webHidden/>
              </w:rPr>
              <w:fldChar w:fldCharType="begin"/>
            </w:r>
            <w:r w:rsidR="00CD62D9">
              <w:rPr>
                <w:noProof/>
                <w:webHidden/>
              </w:rPr>
              <w:instrText xml:space="preserve"> PAGEREF _Toc487718197 \h </w:instrText>
            </w:r>
            <w:r w:rsidR="00CD62D9">
              <w:rPr>
                <w:noProof/>
                <w:webHidden/>
              </w:rPr>
            </w:r>
            <w:r w:rsidR="00CD62D9">
              <w:rPr>
                <w:noProof/>
                <w:webHidden/>
              </w:rPr>
              <w:fldChar w:fldCharType="separate"/>
            </w:r>
            <w:r w:rsidR="00CD62D9">
              <w:rPr>
                <w:noProof/>
                <w:webHidden/>
              </w:rPr>
              <w:t>7</w:t>
            </w:r>
            <w:r w:rsidR="00CD62D9">
              <w:rPr>
                <w:noProof/>
                <w:webHidden/>
              </w:rPr>
              <w:fldChar w:fldCharType="end"/>
            </w:r>
          </w:hyperlink>
        </w:p>
        <w:p w:rsidR="00CD62D9" w:rsidRDefault="003E4EB7">
          <w:pPr>
            <w:pStyle w:val="Indholdsfortegnelse2"/>
            <w:tabs>
              <w:tab w:val="right" w:leader="dot" w:pos="9475"/>
            </w:tabs>
            <w:rPr>
              <w:rFonts w:asciiTheme="minorHAnsi" w:eastAsiaTheme="minorEastAsia" w:hAnsiTheme="minorHAnsi" w:cstheme="minorBidi"/>
              <w:noProof/>
              <w:sz w:val="22"/>
              <w:szCs w:val="22"/>
              <w:lang w:eastAsia="da-DK"/>
            </w:rPr>
          </w:pPr>
          <w:hyperlink w:anchor="_Toc487718198" w:history="1">
            <w:r w:rsidR="00CD62D9" w:rsidRPr="00505925">
              <w:rPr>
                <w:rStyle w:val="Hyperlink"/>
                <w:rFonts w:ascii="Arial" w:hAnsi="Arial" w:cs="Arial"/>
                <w:b/>
                <w:bCs/>
                <w:noProof/>
              </w:rPr>
              <w:t>Organisering</w:t>
            </w:r>
            <w:r w:rsidR="00CD62D9">
              <w:rPr>
                <w:noProof/>
                <w:webHidden/>
              </w:rPr>
              <w:tab/>
            </w:r>
            <w:r w:rsidR="00CD62D9">
              <w:rPr>
                <w:noProof/>
                <w:webHidden/>
              </w:rPr>
              <w:fldChar w:fldCharType="begin"/>
            </w:r>
            <w:r w:rsidR="00CD62D9">
              <w:rPr>
                <w:noProof/>
                <w:webHidden/>
              </w:rPr>
              <w:instrText xml:space="preserve"> PAGEREF _Toc487718198 \h </w:instrText>
            </w:r>
            <w:r w:rsidR="00CD62D9">
              <w:rPr>
                <w:noProof/>
                <w:webHidden/>
              </w:rPr>
            </w:r>
            <w:r w:rsidR="00CD62D9">
              <w:rPr>
                <w:noProof/>
                <w:webHidden/>
              </w:rPr>
              <w:fldChar w:fldCharType="separate"/>
            </w:r>
            <w:r w:rsidR="00CD62D9">
              <w:rPr>
                <w:noProof/>
                <w:webHidden/>
              </w:rPr>
              <w:t>7</w:t>
            </w:r>
            <w:r w:rsidR="00CD62D9">
              <w:rPr>
                <w:noProof/>
                <w:webHidden/>
              </w:rPr>
              <w:fldChar w:fldCharType="end"/>
            </w:r>
          </w:hyperlink>
        </w:p>
        <w:p w:rsidR="00CD62D9" w:rsidRDefault="003E4EB7">
          <w:pPr>
            <w:pStyle w:val="Indholdsfortegnelse3"/>
            <w:tabs>
              <w:tab w:val="left" w:pos="1100"/>
              <w:tab w:val="right" w:leader="dot" w:pos="9475"/>
            </w:tabs>
            <w:rPr>
              <w:rFonts w:asciiTheme="minorHAnsi" w:eastAsiaTheme="minorEastAsia" w:hAnsiTheme="minorHAnsi" w:cstheme="minorBidi"/>
              <w:noProof/>
              <w:sz w:val="22"/>
              <w:szCs w:val="22"/>
              <w:lang w:eastAsia="da-DK"/>
            </w:rPr>
          </w:pPr>
          <w:hyperlink w:anchor="_Toc487718199" w:history="1">
            <w:r w:rsidR="00CD62D9" w:rsidRPr="00505925">
              <w:rPr>
                <w:rStyle w:val="Hyperlink"/>
                <w:b/>
                <w:bCs/>
                <w:noProof/>
              </w:rPr>
              <w:t>14.</w:t>
            </w:r>
            <w:r w:rsidR="00CD62D9">
              <w:rPr>
                <w:rFonts w:asciiTheme="minorHAnsi" w:eastAsiaTheme="minorEastAsia" w:hAnsiTheme="minorHAnsi" w:cstheme="minorBidi"/>
                <w:noProof/>
                <w:sz w:val="22"/>
                <w:szCs w:val="22"/>
                <w:lang w:eastAsia="da-DK"/>
              </w:rPr>
              <w:tab/>
            </w:r>
            <w:r w:rsidR="00CD62D9" w:rsidRPr="00505925">
              <w:rPr>
                <w:rStyle w:val="Hyperlink"/>
                <w:b/>
                <w:bCs/>
                <w:noProof/>
              </w:rPr>
              <w:t>Projektets organisation</w:t>
            </w:r>
            <w:r w:rsidR="00CD62D9">
              <w:rPr>
                <w:noProof/>
                <w:webHidden/>
              </w:rPr>
              <w:tab/>
            </w:r>
            <w:r w:rsidR="00CD62D9">
              <w:rPr>
                <w:noProof/>
                <w:webHidden/>
              </w:rPr>
              <w:fldChar w:fldCharType="begin"/>
            </w:r>
            <w:r w:rsidR="00CD62D9">
              <w:rPr>
                <w:noProof/>
                <w:webHidden/>
              </w:rPr>
              <w:instrText xml:space="preserve"> PAGEREF _Toc487718199 \h </w:instrText>
            </w:r>
            <w:r w:rsidR="00CD62D9">
              <w:rPr>
                <w:noProof/>
                <w:webHidden/>
              </w:rPr>
            </w:r>
            <w:r w:rsidR="00CD62D9">
              <w:rPr>
                <w:noProof/>
                <w:webHidden/>
              </w:rPr>
              <w:fldChar w:fldCharType="separate"/>
            </w:r>
            <w:r w:rsidR="00CD62D9">
              <w:rPr>
                <w:noProof/>
                <w:webHidden/>
              </w:rPr>
              <w:t>7</w:t>
            </w:r>
            <w:r w:rsidR="00CD62D9">
              <w:rPr>
                <w:noProof/>
                <w:webHidden/>
              </w:rPr>
              <w:fldChar w:fldCharType="end"/>
            </w:r>
          </w:hyperlink>
        </w:p>
        <w:p w:rsidR="00CD62D9" w:rsidRDefault="003E4EB7">
          <w:pPr>
            <w:pStyle w:val="Indholdsfortegnelse3"/>
            <w:tabs>
              <w:tab w:val="left" w:pos="1100"/>
              <w:tab w:val="right" w:leader="dot" w:pos="9475"/>
            </w:tabs>
            <w:rPr>
              <w:rFonts w:asciiTheme="minorHAnsi" w:eastAsiaTheme="minorEastAsia" w:hAnsiTheme="minorHAnsi" w:cstheme="minorBidi"/>
              <w:noProof/>
              <w:sz w:val="22"/>
              <w:szCs w:val="22"/>
              <w:lang w:eastAsia="da-DK"/>
            </w:rPr>
          </w:pPr>
          <w:hyperlink w:anchor="_Toc487718200" w:history="1">
            <w:r w:rsidR="00CD62D9" w:rsidRPr="00505925">
              <w:rPr>
                <w:rStyle w:val="Hyperlink"/>
                <w:b/>
                <w:bCs/>
                <w:noProof/>
              </w:rPr>
              <w:t>15.</w:t>
            </w:r>
            <w:r w:rsidR="00CD62D9">
              <w:rPr>
                <w:rFonts w:asciiTheme="minorHAnsi" w:eastAsiaTheme="minorEastAsia" w:hAnsiTheme="minorHAnsi" w:cstheme="minorBidi"/>
                <w:noProof/>
                <w:sz w:val="22"/>
                <w:szCs w:val="22"/>
                <w:lang w:eastAsia="da-DK"/>
              </w:rPr>
              <w:tab/>
            </w:r>
            <w:r w:rsidR="00CD62D9" w:rsidRPr="00505925">
              <w:rPr>
                <w:rStyle w:val="Hyperlink"/>
                <w:b/>
                <w:bCs/>
                <w:noProof/>
              </w:rPr>
              <w:t>Ressourceindsats</w:t>
            </w:r>
            <w:r w:rsidR="00CD62D9">
              <w:rPr>
                <w:noProof/>
                <w:webHidden/>
              </w:rPr>
              <w:tab/>
            </w:r>
            <w:r w:rsidR="00CD62D9">
              <w:rPr>
                <w:noProof/>
                <w:webHidden/>
              </w:rPr>
              <w:fldChar w:fldCharType="begin"/>
            </w:r>
            <w:r w:rsidR="00CD62D9">
              <w:rPr>
                <w:noProof/>
                <w:webHidden/>
              </w:rPr>
              <w:instrText xml:space="preserve"> PAGEREF _Toc487718200 \h </w:instrText>
            </w:r>
            <w:r w:rsidR="00CD62D9">
              <w:rPr>
                <w:noProof/>
                <w:webHidden/>
              </w:rPr>
            </w:r>
            <w:r w:rsidR="00CD62D9">
              <w:rPr>
                <w:noProof/>
                <w:webHidden/>
              </w:rPr>
              <w:fldChar w:fldCharType="separate"/>
            </w:r>
            <w:r w:rsidR="00CD62D9">
              <w:rPr>
                <w:noProof/>
                <w:webHidden/>
              </w:rPr>
              <w:t>7</w:t>
            </w:r>
            <w:r w:rsidR="00CD62D9">
              <w:rPr>
                <w:noProof/>
                <w:webHidden/>
              </w:rPr>
              <w:fldChar w:fldCharType="end"/>
            </w:r>
          </w:hyperlink>
        </w:p>
        <w:p w:rsidR="00CD62D9" w:rsidRDefault="003E4EB7">
          <w:pPr>
            <w:pStyle w:val="Indholdsfortegnelse3"/>
            <w:tabs>
              <w:tab w:val="left" w:pos="1100"/>
              <w:tab w:val="right" w:leader="dot" w:pos="9475"/>
            </w:tabs>
            <w:rPr>
              <w:rFonts w:asciiTheme="minorHAnsi" w:eastAsiaTheme="minorEastAsia" w:hAnsiTheme="minorHAnsi" w:cstheme="minorBidi"/>
              <w:noProof/>
              <w:sz w:val="22"/>
              <w:szCs w:val="22"/>
              <w:lang w:eastAsia="da-DK"/>
            </w:rPr>
          </w:pPr>
          <w:hyperlink w:anchor="_Toc487718201" w:history="1">
            <w:r w:rsidR="00CD62D9" w:rsidRPr="00505925">
              <w:rPr>
                <w:rStyle w:val="Hyperlink"/>
                <w:b/>
                <w:bCs/>
                <w:noProof/>
              </w:rPr>
              <w:t>16.</w:t>
            </w:r>
            <w:r w:rsidR="00CD62D9">
              <w:rPr>
                <w:rFonts w:asciiTheme="minorHAnsi" w:eastAsiaTheme="minorEastAsia" w:hAnsiTheme="minorHAnsi" w:cstheme="minorBidi"/>
                <w:noProof/>
                <w:sz w:val="22"/>
                <w:szCs w:val="22"/>
                <w:lang w:eastAsia="da-DK"/>
              </w:rPr>
              <w:tab/>
            </w:r>
            <w:r w:rsidR="00CD62D9" w:rsidRPr="00505925">
              <w:rPr>
                <w:rStyle w:val="Hyperlink"/>
                <w:b/>
                <w:bCs/>
                <w:noProof/>
              </w:rPr>
              <w:t>Kommunikations- og informationsplan</w:t>
            </w:r>
            <w:r w:rsidR="00CD62D9">
              <w:rPr>
                <w:noProof/>
                <w:webHidden/>
              </w:rPr>
              <w:tab/>
            </w:r>
            <w:r w:rsidR="00CD62D9">
              <w:rPr>
                <w:noProof/>
                <w:webHidden/>
              </w:rPr>
              <w:fldChar w:fldCharType="begin"/>
            </w:r>
            <w:r w:rsidR="00CD62D9">
              <w:rPr>
                <w:noProof/>
                <w:webHidden/>
              </w:rPr>
              <w:instrText xml:space="preserve"> PAGEREF _Toc487718201 \h </w:instrText>
            </w:r>
            <w:r w:rsidR="00CD62D9">
              <w:rPr>
                <w:noProof/>
                <w:webHidden/>
              </w:rPr>
            </w:r>
            <w:r w:rsidR="00CD62D9">
              <w:rPr>
                <w:noProof/>
                <w:webHidden/>
              </w:rPr>
              <w:fldChar w:fldCharType="separate"/>
            </w:r>
            <w:r w:rsidR="00CD62D9">
              <w:rPr>
                <w:noProof/>
                <w:webHidden/>
              </w:rPr>
              <w:t>7</w:t>
            </w:r>
            <w:r w:rsidR="00CD62D9">
              <w:rPr>
                <w:noProof/>
                <w:webHidden/>
              </w:rPr>
              <w:fldChar w:fldCharType="end"/>
            </w:r>
          </w:hyperlink>
        </w:p>
        <w:p w:rsidR="00CD62D9" w:rsidRDefault="003E4EB7">
          <w:pPr>
            <w:pStyle w:val="Indholdsfortegnelse3"/>
            <w:tabs>
              <w:tab w:val="left" w:pos="1100"/>
              <w:tab w:val="right" w:leader="dot" w:pos="9475"/>
            </w:tabs>
            <w:rPr>
              <w:rFonts w:asciiTheme="minorHAnsi" w:eastAsiaTheme="minorEastAsia" w:hAnsiTheme="minorHAnsi" w:cstheme="minorBidi"/>
              <w:noProof/>
              <w:sz w:val="22"/>
              <w:szCs w:val="22"/>
              <w:lang w:eastAsia="da-DK"/>
            </w:rPr>
          </w:pPr>
          <w:hyperlink w:anchor="_Toc487718202" w:history="1">
            <w:r w:rsidR="00CD62D9" w:rsidRPr="00505925">
              <w:rPr>
                <w:rStyle w:val="Hyperlink"/>
                <w:b/>
                <w:bCs/>
                <w:noProof/>
              </w:rPr>
              <w:t>17.</w:t>
            </w:r>
            <w:r w:rsidR="00CD62D9">
              <w:rPr>
                <w:rFonts w:asciiTheme="minorHAnsi" w:eastAsiaTheme="minorEastAsia" w:hAnsiTheme="minorHAnsi" w:cstheme="minorBidi"/>
                <w:noProof/>
                <w:sz w:val="22"/>
                <w:szCs w:val="22"/>
                <w:lang w:eastAsia="da-DK"/>
              </w:rPr>
              <w:tab/>
            </w:r>
            <w:r w:rsidR="00CD62D9" w:rsidRPr="00505925">
              <w:rPr>
                <w:rStyle w:val="Hyperlink"/>
                <w:b/>
                <w:bCs/>
                <w:noProof/>
              </w:rPr>
              <w:t>Opfølgning på succeskriterier</w:t>
            </w:r>
            <w:r w:rsidR="00CD62D9">
              <w:rPr>
                <w:noProof/>
                <w:webHidden/>
              </w:rPr>
              <w:tab/>
            </w:r>
            <w:r w:rsidR="00CD62D9">
              <w:rPr>
                <w:noProof/>
                <w:webHidden/>
              </w:rPr>
              <w:fldChar w:fldCharType="begin"/>
            </w:r>
            <w:r w:rsidR="00CD62D9">
              <w:rPr>
                <w:noProof/>
                <w:webHidden/>
              </w:rPr>
              <w:instrText xml:space="preserve"> PAGEREF _Toc487718202 \h </w:instrText>
            </w:r>
            <w:r w:rsidR="00CD62D9">
              <w:rPr>
                <w:noProof/>
                <w:webHidden/>
              </w:rPr>
            </w:r>
            <w:r w:rsidR="00CD62D9">
              <w:rPr>
                <w:noProof/>
                <w:webHidden/>
              </w:rPr>
              <w:fldChar w:fldCharType="separate"/>
            </w:r>
            <w:r w:rsidR="00CD62D9">
              <w:rPr>
                <w:noProof/>
                <w:webHidden/>
              </w:rPr>
              <w:t>8</w:t>
            </w:r>
            <w:r w:rsidR="00CD62D9">
              <w:rPr>
                <w:noProof/>
                <w:webHidden/>
              </w:rPr>
              <w:fldChar w:fldCharType="end"/>
            </w:r>
          </w:hyperlink>
        </w:p>
        <w:p w:rsidR="008A02E8" w:rsidRDefault="008A02E8">
          <w:r>
            <w:rPr>
              <w:b/>
              <w:bCs/>
            </w:rPr>
            <w:fldChar w:fldCharType="end"/>
          </w:r>
        </w:p>
      </w:sdtContent>
    </w:sdt>
    <w:p w:rsidR="008A02E8" w:rsidRDefault="008A02E8">
      <w:pPr>
        <w:spacing w:line="240" w:lineRule="auto"/>
        <w:rPr>
          <w:noProof/>
          <w:lang w:eastAsia="da-DK"/>
        </w:rPr>
      </w:pPr>
      <w:r>
        <w:rPr>
          <w:noProof/>
          <w:lang w:eastAsia="da-DK"/>
        </w:rPr>
        <w:br w:type="page"/>
      </w:r>
    </w:p>
    <w:p w:rsidR="008A02E8" w:rsidRDefault="008A02E8">
      <w:pPr>
        <w:spacing w:line="240" w:lineRule="auto"/>
        <w:rPr>
          <w:noProof/>
          <w:lang w:eastAsia="da-DK"/>
        </w:rPr>
      </w:pPr>
    </w:p>
    <w:p w:rsidR="008A02E8" w:rsidRDefault="008A02E8">
      <w:pPr>
        <w:spacing w:line="240" w:lineRule="auto"/>
        <w:rPr>
          <w:noProof/>
          <w:lang w:eastAsia="da-DK"/>
        </w:rPr>
      </w:pPr>
    </w:p>
    <w:p w:rsidR="00B426C0" w:rsidRDefault="00B426C0" w:rsidP="007C3606">
      <w:pPr>
        <w:pBdr>
          <w:bottom w:val="single" w:sz="4" w:space="1" w:color="auto"/>
        </w:pBdr>
        <w:spacing w:after="120"/>
        <w:rPr>
          <w:b/>
          <w:bCs/>
          <w:sz w:val="32"/>
          <w:szCs w:val="32"/>
        </w:rPr>
      </w:pPr>
    </w:p>
    <w:p w:rsidR="007C3606" w:rsidRPr="007679C0" w:rsidRDefault="007C3606" w:rsidP="007C3606">
      <w:pPr>
        <w:pBdr>
          <w:bottom w:val="single" w:sz="4" w:space="1" w:color="auto"/>
        </w:pBdr>
        <w:spacing w:after="120"/>
        <w:rPr>
          <w:b/>
          <w:bCs/>
          <w:sz w:val="32"/>
          <w:szCs w:val="32"/>
        </w:rPr>
      </w:pPr>
      <w:r>
        <w:rPr>
          <w:b/>
          <w:bCs/>
          <w:sz w:val="32"/>
          <w:szCs w:val="32"/>
        </w:rPr>
        <w:t>P</w:t>
      </w:r>
      <w:r w:rsidRPr="007679C0">
        <w:rPr>
          <w:b/>
          <w:bCs/>
          <w:sz w:val="32"/>
          <w:szCs w:val="32"/>
        </w:rPr>
        <w:t>rojekt</w:t>
      </w:r>
      <w:r>
        <w:rPr>
          <w:b/>
          <w:bCs/>
          <w:sz w:val="32"/>
          <w:szCs w:val="32"/>
        </w:rPr>
        <w:t>beskrivelse</w:t>
      </w:r>
    </w:p>
    <w:p w:rsidR="007C3606" w:rsidRPr="007679C0" w:rsidRDefault="007C3606" w:rsidP="007C3606">
      <w:pPr>
        <w:spacing w:after="120"/>
      </w:pPr>
    </w:p>
    <w:tbl>
      <w:tblPr>
        <w:tblW w:w="8640" w:type="dxa"/>
        <w:tblInd w:w="70" w:type="dxa"/>
        <w:tblCellMar>
          <w:left w:w="0" w:type="dxa"/>
          <w:right w:w="0" w:type="dxa"/>
        </w:tblCellMar>
        <w:tblLook w:val="0000" w:firstRow="0" w:lastRow="0" w:firstColumn="0" w:lastColumn="0" w:noHBand="0" w:noVBand="0"/>
      </w:tblPr>
      <w:tblGrid>
        <w:gridCol w:w="2353"/>
        <w:gridCol w:w="6287"/>
      </w:tblGrid>
      <w:tr w:rsidR="007C3606" w:rsidRPr="007679C0" w:rsidTr="00442274">
        <w:tc>
          <w:tcPr>
            <w:tcW w:w="235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C3606" w:rsidRPr="007679C0" w:rsidRDefault="007C3606" w:rsidP="00CD62D9">
            <w:pPr>
              <w:spacing w:after="120"/>
              <w:rPr>
                <w:b/>
                <w:bCs/>
                <w:color w:val="000080"/>
                <w:sz w:val="22"/>
                <w:szCs w:val="22"/>
              </w:rPr>
            </w:pPr>
            <w:r w:rsidRPr="007679C0">
              <w:rPr>
                <w:b/>
                <w:bCs/>
                <w:color w:val="000080"/>
                <w:sz w:val="22"/>
                <w:szCs w:val="22"/>
              </w:rPr>
              <w:t>Projektnavn:</w:t>
            </w:r>
          </w:p>
        </w:tc>
        <w:tc>
          <w:tcPr>
            <w:tcW w:w="628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C3606" w:rsidRPr="007679C0" w:rsidRDefault="009555A1" w:rsidP="00CD62D9">
            <w:pPr>
              <w:spacing w:after="120"/>
              <w:rPr>
                <w:sz w:val="22"/>
                <w:szCs w:val="22"/>
              </w:rPr>
            </w:pPr>
            <w:r>
              <w:rPr>
                <w:sz w:val="22"/>
                <w:szCs w:val="22"/>
              </w:rPr>
              <w:t>Klimavand Byparken</w:t>
            </w:r>
          </w:p>
        </w:tc>
      </w:tr>
      <w:tr w:rsidR="007C3606" w:rsidRPr="007679C0" w:rsidTr="00442274">
        <w:tc>
          <w:tcPr>
            <w:tcW w:w="235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3606" w:rsidRPr="007679C0" w:rsidRDefault="007C3606" w:rsidP="00CD62D9">
            <w:pPr>
              <w:spacing w:after="120"/>
              <w:rPr>
                <w:b/>
                <w:bCs/>
                <w:color w:val="000080"/>
                <w:sz w:val="22"/>
                <w:szCs w:val="22"/>
              </w:rPr>
            </w:pPr>
            <w:r w:rsidRPr="007679C0">
              <w:rPr>
                <w:b/>
                <w:bCs/>
                <w:color w:val="000080"/>
                <w:sz w:val="22"/>
                <w:szCs w:val="22"/>
              </w:rPr>
              <w:t>Projektperiode:</w:t>
            </w:r>
          </w:p>
        </w:tc>
        <w:tc>
          <w:tcPr>
            <w:tcW w:w="6287" w:type="dxa"/>
            <w:tcBorders>
              <w:top w:val="nil"/>
              <w:left w:val="nil"/>
              <w:bottom w:val="single" w:sz="8" w:space="0" w:color="auto"/>
              <w:right w:val="single" w:sz="8" w:space="0" w:color="auto"/>
            </w:tcBorders>
            <w:tcMar>
              <w:top w:w="0" w:type="dxa"/>
              <w:left w:w="70" w:type="dxa"/>
              <w:bottom w:w="0" w:type="dxa"/>
              <w:right w:w="70" w:type="dxa"/>
            </w:tcMar>
          </w:tcPr>
          <w:p w:rsidR="007C3606" w:rsidRPr="007679C0" w:rsidRDefault="009555A1" w:rsidP="00CD62D9">
            <w:pPr>
              <w:spacing w:after="120"/>
              <w:rPr>
                <w:sz w:val="22"/>
                <w:szCs w:val="22"/>
              </w:rPr>
            </w:pPr>
            <w:r>
              <w:rPr>
                <w:sz w:val="22"/>
                <w:szCs w:val="22"/>
              </w:rPr>
              <w:t>2016-2018</w:t>
            </w:r>
          </w:p>
        </w:tc>
      </w:tr>
      <w:tr w:rsidR="007C3606" w:rsidRPr="007679C0" w:rsidTr="00442274">
        <w:tc>
          <w:tcPr>
            <w:tcW w:w="235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3606" w:rsidRPr="007679C0" w:rsidRDefault="007C3606" w:rsidP="00442274">
            <w:pPr>
              <w:spacing w:after="120"/>
              <w:rPr>
                <w:color w:val="000080"/>
                <w:sz w:val="22"/>
                <w:szCs w:val="22"/>
              </w:rPr>
            </w:pPr>
            <w:r w:rsidRPr="007679C0">
              <w:rPr>
                <w:b/>
                <w:bCs/>
                <w:color w:val="000080"/>
                <w:sz w:val="22"/>
                <w:szCs w:val="22"/>
              </w:rPr>
              <w:t xml:space="preserve">Projektejer </w:t>
            </w:r>
          </w:p>
        </w:tc>
        <w:tc>
          <w:tcPr>
            <w:tcW w:w="6287" w:type="dxa"/>
            <w:tcBorders>
              <w:top w:val="nil"/>
              <w:left w:val="nil"/>
              <w:bottom w:val="single" w:sz="8" w:space="0" w:color="auto"/>
              <w:right w:val="single" w:sz="8" w:space="0" w:color="auto"/>
            </w:tcBorders>
            <w:tcMar>
              <w:top w:w="0" w:type="dxa"/>
              <w:left w:w="70" w:type="dxa"/>
              <w:bottom w:w="0" w:type="dxa"/>
              <w:right w:w="70" w:type="dxa"/>
            </w:tcMar>
          </w:tcPr>
          <w:p w:rsidR="007C3606" w:rsidRPr="007679C0" w:rsidRDefault="00E1070D" w:rsidP="00CD62D9">
            <w:pPr>
              <w:spacing w:after="120"/>
              <w:rPr>
                <w:sz w:val="22"/>
                <w:szCs w:val="22"/>
              </w:rPr>
            </w:pPr>
            <w:r>
              <w:rPr>
                <w:sz w:val="22"/>
                <w:szCs w:val="22"/>
              </w:rPr>
              <w:t>Merete Valbak</w:t>
            </w:r>
          </w:p>
        </w:tc>
      </w:tr>
      <w:tr w:rsidR="007C3606" w:rsidRPr="007679C0" w:rsidTr="00442274">
        <w:tc>
          <w:tcPr>
            <w:tcW w:w="2353" w:type="dxa"/>
            <w:tcBorders>
              <w:top w:val="single" w:sz="8" w:space="0" w:color="auto"/>
              <w:left w:val="single" w:sz="8" w:space="0" w:color="auto"/>
              <w:bottom w:val="single" w:sz="4" w:space="0" w:color="auto"/>
              <w:right w:val="single" w:sz="4" w:space="0" w:color="auto"/>
            </w:tcBorders>
            <w:tcMar>
              <w:top w:w="0" w:type="dxa"/>
              <w:left w:w="70" w:type="dxa"/>
              <w:bottom w:w="0" w:type="dxa"/>
              <w:right w:w="70" w:type="dxa"/>
            </w:tcMar>
          </w:tcPr>
          <w:p w:rsidR="007C3606" w:rsidRPr="007679C0" w:rsidRDefault="007C3606" w:rsidP="00CD62D9">
            <w:pPr>
              <w:spacing w:after="120"/>
              <w:rPr>
                <w:color w:val="000080"/>
                <w:sz w:val="22"/>
                <w:szCs w:val="22"/>
              </w:rPr>
            </w:pPr>
            <w:r w:rsidRPr="007679C0">
              <w:rPr>
                <w:b/>
                <w:bCs/>
                <w:color w:val="000080"/>
                <w:sz w:val="22"/>
                <w:szCs w:val="22"/>
              </w:rPr>
              <w:t>Projektleder:</w:t>
            </w:r>
          </w:p>
        </w:tc>
        <w:tc>
          <w:tcPr>
            <w:tcW w:w="6287" w:type="dxa"/>
            <w:tcBorders>
              <w:top w:val="single" w:sz="8" w:space="0" w:color="auto"/>
              <w:left w:val="single" w:sz="4" w:space="0" w:color="auto"/>
              <w:bottom w:val="single" w:sz="4" w:space="0" w:color="auto"/>
              <w:right w:val="single" w:sz="8" w:space="0" w:color="auto"/>
            </w:tcBorders>
            <w:tcMar>
              <w:top w:w="0" w:type="dxa"/>
              <w:left w:w="70" w:type="dxa"/>
              <w:bottom w:w="0" w:type="dxa"/>
              <w:right w:w="70" w:type="dxa"/>
            </w:tcMar>
          </w:tcPr>
          <w:p w:rsidR="007C3606" w:rsidRPr="007679C0" w:rsidRDefault="009555A1" w:rsidP="00CD62D9">
            <w:pPr>
              <w:spacing w:after="120"/>
              <w:rPr>
                <w:sz w:val="22"/>
                <w:szCs w:val="22"/>
              </w:rPr>
            </w:pPr>
            <w:r>
              <w:rPr>
                <w:sz w:val="22"/>
                <w:szCs w:val="22"/>
              </w:rPr>
              <w:t>Sanne Munk Doll</w:t>
            </w:r>
          </w:p>
        </w:tc>
      </w:tr>
      <w:tr w:rsidR="007C3606" w:rsidRPr="007679C0" w:rsidTr="00442274">
        <w:tc>
          <w:tcPr>
            <w:tcW w:w="2353"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tcPr>
          <w:p w:rsidR="007C3606" w:rsidRPr="007679C0" w:rsidRDefault="007C3606" w:rsidP="00CD62D9">
            <w:pPr>
              <w:spacing w:after="120"/>
              <w:rPr>
                <w:b/>
                <w:bCs/>
                <w:color w:val="000080"/>
                <w:sz w:val="22"/>
                <w:szCs w:val="22"/>
              </w:rPr>
            </w:pPr>
            <w:r>
              <w:rPr>
                <w:b/>
                <w:bCs/>
                <w:color w:val="000080"/>
                <w:sz w:val="22"/>
                <w:szCs w:val="22"/>
              </w:rPr>
              <w:t>Revisionsdato:</w:t>
            </w:r>
          </w:p>
        </w:tc>
        <w:tc>
          <w:tcPr>
            <w:tcW w:w="6287"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7C3606" w:rsidRDefault="009555A1" w:rsidP="00CD62D9">
            <w:pPr>
              <w:spacing w:after="120"/>
              <w:rPr>
                <w:sz w:val="22"/>
                <w:szCs w:val="22"/>
              </w:rPr>
            </w:pPr>
            <w:r>
              <w:rPr>
                <w:sz w:val="22"/>
                <w:szCs w:val="22"/>
              </w:rPr>
              <w:t>Januar 2017</w:t>
            </w:r>
          </w:p>
        </w:tc>
      </w:tr>
      <w:tr w:rsidR="007C3606" w:rsidRPr="007679C0" w:rsidTr="00442274">
        <w:tc>
          <w:tcPr>
            <w:tcW w:w="2353"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tcPr>
          <w:p w:rsidR="007C3606" w:rsidRDefault="007C3606" w:rsidP="00CD62D9">
            <w:pPr>
              <w:spacing w:after="120"/>
              <w:rPr>
                <w:b/>
                <w:bCs/>
                <w:color w:val="000080"/>
                <w:sz w:val="22"/>
                <w:szCs w:val="22"/>
              </w:rPr>
            </w:pPr>
            <w:r>
              <w:rPr>
                <w:b/>
                <w:bCs/>
                <w:color w:val="000080"/>
                <w:sz w:val="22"/>
                <w:szCs w:val="22"/>
              </w:rPr>
              <w:t>Version:</w:t>
            </w:r>
          </w:p>
        </w:tc>
        <w:tc>
          <w:tcPr>
            <w:tcW w:w="6287"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7C3606" w:rsidRDefault="009F4687" w:rsidP="00CD62D9">
            <w:pPr>
              <w:spacing w:after="120"/>
              <w:rPr>
                <w:sz w:val="22"/>
                <w:szCs w:val="22"/>
              </w:rPr>
            </w:pPr>
            <w:r>
              <w:rPr>
                <w:sz w:val="22"/>
                <w:szCs w:val="22"/>
              </w:rPr>
              <w:t>3</w:t>
            </w:r>
          </w:p>
        </w:tc>
      </w:tr>
    </w:tbl>
    <w:p w:rsidR="007C3606" w:rsidRDefault="007C3606" w:rsidP="007C3606">
      <w:pPr>
        <w:keepNext/>
        <w:spacing w:before="240" w:after="60"/>
        <w:outlineLvl w:val="1"/>
        <w:rPr>
          <w:rFonts w:ascii="Arial" w:hAnsi="Arial" w:cs="Arial"/>
          <w:b/>
          <w:bCs/>
          <w:color w:val="000080"/>
          <w:sz w:val="28"/>
          <w:szCs w:val="28"/>
        </w:rPr>
      </w:pPr>
      <w:bookmarkStart w:id="0" w:name="_Toc487718178"/>
      <w:bookmarkStart w:id="1" w:name="_Toc108424842"/>
      <w:r>
        <w:rPr>
          <w:rFonts w:ascii="Arial" w:hAnsi="Arial" w:cs="Arial"/>
          <w:b/>
          <w:bCs/>
          <w:color w:val="000080"/>
          <w:sz w:val="28"/>
          <w:szCs w:val="28"/>
        </w:rPr>
        <w:t>Projektbaggrund</w:t>
      </w:r>
      <w:bookmarkEnd w:id="0"/>
    </w:p>
    <w:p w:rsidR="007C3606" w:rsidRPr="006E4B5A" w:rsidRDefault="007C3606" w:rsidP="006E4B5A">
      <w:pPr>
        <w:pStyle w:val="Listeafsnit"/>
        <w:keepNext/>
        <w:numPr>
          <w:ilvl w:val="0"/>
          <w:numId w:val="21"/>
        </w:numPr>
        <w:spacing w:before="120" w:after="40"/>
        <w:outlineLvl w:val="2"/>
        <w:rPr>
          <w:b/>
          <w:bCs/>
          <w:color w:val="000080"/>
        </w:rPr>
      </w:pPr>
      <w:bookmarkStart w:id="2" w:name="_Toc487718179"/>
      <w:r w:rsidRPr="006E4B5A">
        <w:rPr>
          <w:b/>
          <w:bCs/>
          <w:color w:val="000080"/>
        </w:rPr>
        <w:t>Problemstillinger</w:t>
      </w:r>
      <w:bookmarkEnd w:id="2"/>
      <w:r w:rsidR="00B426C0">
        <w:rPr>
          <w:b/>
          <w:bCs/>
          <w:color w:val="000080"/>
        </w:rPr>
        <w:t xml:space="preserve"> </w:t>
      </w:r>
    </w:p>
    <w:p w:rsidR="007C3606" w:rsidRPr="00810544" w:rsidRDefault="007C3606" w:rsidP="007C3606">
      <w:pPr>
        <w:ind w:left="540"/>
      </w:pPr>
    </w:p>
    <w:p w:rsidR="007C3606" w:rsidRPr="00CC6132" w:rsidRDefault="007C3606" w:rsidP="007C3606">
      <w:pPr>
        <w:spacing w:after="120"/>
        <w:ind w:left="567"/>
        <w:rPr>
          <w:b/>
        </w:rPr>
      </w:pPr>
      <w:r w:rsidRPr="00CC6132">
        <w:rPr>
          <w:b/>
        </w:rPr>
        <w:t xml:space="preserve">Tidligere </w:t>
      </w:r>
      <w:r>
        <w:rPr>
          <w:b/>
        </w:rPr>
        <w:t xml:space="preserve">gennemførte </w:t>
      </w:r>
      <w:r w:rsidRPr="00CC6132">
        <w:rPr>
          <w:b/>
        </w:rPr>
        <w:t>aktiviteter:</w:t>
      </w:r>
    </w:p>
    <w:p w:rsidR="007C3606" w:rsidRPr="00756526" w:rsidRDefault="009555A1" w:rsidP="007C3606">
      <w:pPr>
        <w:spacing w:after="120"/>
        <w:ind w:left="567"/>
      </w:pPr>
      <w:r w:rsidRPr="00756526">
        <w:t>Der er indgået a</w:t>
      </w:r>
      <w:r w:rsidR="006E4B5A" w:rsidRPr="00756526">
        <w:t xml:space="preserve">ftale </w:t>
      </w:r>
      <w:r w:rsidRPr="00756526">
        <w:t>med Bluekolding og medfinansiering af projektet i 2014.</w:t>
      </w:r>
    </w:p>
    <w:p w:rsidR="006E4B5A" w:rsidRPr="00756526" w:rsidRDefault="009555A1" w:rsidP="007C3606">
      <w:pPr>
        <w:spacing w:after="120"/>
        <w:ind w:left="567"/>
      </w:pPr>
      <w:r w:rsidRPr="00756526">
        <w:t>Projektet er godkendt ved</w:t>
      </w:r>
      <w:r w:rsidR="006E4B5A" w:rsidRPr="00756526">
        <w:t xml:space="preserve"> </w:t>
      </w:r>
      <w:r w:rsidRPr="00756526">
        <w:t>F</w:t>
      </w:r>
      <w:r w:rsidR="006E4B5A" w:rsidRPr="00756526">
        <w:t>orsyningssekretariatet</w:t>
      </w:r>
      <w:r w:rsidRPr="00756526">
        <w:t xml:space="preserve"> i 2015.</w:t>
      </w:r>
    </w:p>
    <w:p w:rsidR="009555A1" w:rsidRPr="00756526" w:rsidRDefault="009555A1" w:rsidP="007C3606">
      <w:pPr>
        <w:spacing w:after="120"/>
        <w:ind w:left="567"/>
      </w:pPr>
      <w:r w:rsidRPr="00756526">
        <w:t>Der er gennemført indledende hydrologiske beregninger af oplandet af Niras i 2016</w:t>
      </w:r>
    </w:p>
    <w:p w:rsidR="009555A1" w:rsidRPr="00756526" w:rsidRDefault="009555A1" w:rsidP="007C3606">
      <w:pPr>
        <w:spacing w:after="120"/>
        <w:ind w:left="567"/>
      </w:pPr>
      <w:r w:rsidRPr="00756526">
        <w:t>Der er afholdt intern interessentmøde ift. afklaring af snitflader og synergimuligheder.</w:t>
      </w:r>
    </w:p>
    <w:p w:rsidR="009555A1" w:rsidRPr="00756526" w:rsidRDefault="009555A1" w:rsidP="007C3606">
      <w:pPr>
        <w:spacing w:after="120"/>
        <w:ind w:left="567"/>
      </w:pPr>
      <w:r w:rsidRPr="00756526">
        <w:t>Repræsentanter for borgerne i området har deltaget i</w:t>
      </w:r>
      <w:r w:rsidR="007F7243">
        <w:t xml:space="preserve"> ideudviklingen af området ved tre</w:t>
      </w:r>
      <w:r w:rsidRPr="00756526">
        <w:t xml:space="preserve"> workshops.</w:t>
      </w:r>
    </w:p>
    <w:p w:rsidR="009555A1" w:rsidRDefault="009555A1" w:rsidP="007C3606">
      <w:pPr>
        <w:spacing w:after="120"/>
        <w:ind w:left="567"/>
      </w:pPr>
      <w:r w:rsidRPr="00756526">
        <w:t xml:space="preserve">Der er afholdt koordineringsmøder med NatureMoves ift. synergieffekter i området. </w:t>
      </w:r>
    </w:p>
    <w:p w:rsidR="007F7243" w:rsidRDefault="007F7243" w:rsidP="007F7243">
      <w:pPr>
        <w:spacing w:after="120"/>
        <w:ind w:left="567"/>
      </w:pPr>
      <w:r>
        <w:t>Der skal koordineres tæt med NatureMoves og byggefeltet i Byparken. Der skal koordineres jord fra andre projekter til Byparken. Området skal koordineres med div. andre projekter. Plan (Jan Krarup Laursen) står for den overordnet disponering af området.</w:t>
      </w:r>
    </w:p>
    <w:p w:rsidR="00072E7F" w:rsidRDefault="00072E7F" w:rsidP="007F7243">
      <w:pPr>
        <w:spacing w:after="120"/>
        <w:ind w:left="567"/>
      </w:pPr>
      <w:r>
        <w:t>Kvaliteten af vandet der ledes ind i Bypark Øst ved ekstreme regnhændelser.</w:t>
      </w:r>
    </w:p>
    <w:p w:rsidR="007F7243" w:rsidRDefault="007F7243" w:rsidP="007C3606">
      <w:pPr>
        <w:spacing w:after="120"/>
        <w:ind w:left="567"/>
      </w:pPr>
      <w:r>
        <w:t xml:space="preserve">Der er udviklet tre </w:t>
      </w:r>
      <w:r w:rsidR="00164ABF">
        <w:t>forskellige</w:t>
      </w:r>
      <w:r>
        <w:t xml:space="preserve"> </w:t>
      </w:r>
      <w:r w:rsidR="00164ABF">
        <w:t xml:space="preserve">løsningsforslag for </w:t>
      </w:r>
      <w:r>
        <w:t>merværdi for Bypark Øst</w:t>
      </w:r>
      <w:r w:rsidR="00072E7F">
        <w:t>.</w:t>
      </w:r>
      <w:r w:rsidR="00164ABF">
        <w:t xml:space="preserve"> Løsningsforslag 1 er valgt politisk.</w:t>
      </w:r>
    </w:p>
    <w:p w:rsidR="007F7243" w:rsidRPr="00756526" w:rsidRDefault="00164ABF" w:rsidP="007C3606">
      <w:pPr>
        <w:spacing w:after="120"/>
        <w:ind w:left="567"/>
      </w:pPr>
      <w:r>
        <w:t>Projektet er præsenteret i MU,</w:t>
      </w:r>
      <w:r w:rsidR="007F7243">
        <w:t xml:space="preserve"> TU</w:t>
      </w:r>
      <w:r>
        <w:t xml:space="preserve"> og PBU</w:t>
      </w:r>
      <w:r w:rsidR="00072E7F">
        <w:t>.</w:t>
      </w:r>
    </w:p>
    <w:p w:rsidR="006E4B5A" w:rsidRDefault="006E4B5A" w:rsidP="007C3606">
      <w:pPr>
        <w:spacing w:after="120"/>
        <w:ind w:left="567"/>
        <w:rPr>
          <w:b/>
        </w:rPr>
      </w:pPr>
    </w:p>
    <w:p w:rsidR="007C3606" w:rsidRPr="00CC6132" w:rsidRDefault="007C3606" w:rsidP="007C3606">
      <w:pPr>
        <w:spacing w:after="120"/>
        <w:ind w:left="567"/>
        <w:rPr>
          <w:b/>
        </w:rPr>
      </w:pPr>
      <w:r w:rsidRPr="00CC6132">
        <w:rPr>
          <w:b/>
        </w:rPr>
        <w:t>Problemstillinger:</w:t>
      </w:r>
    </w:p>
    <w:p w:rsidR="00F24ABA" w:rsidRDefault="00F24ABA" w:rsidP="007C3606">
      <w:pPr>
        <w:spacing w:after="120"/>
        <w:ind w:left="567"/>
      </w:pPr>
      <w:r>
        <w:t>Ledningsnettet skal aflastes således at oversvømmelse mindskes i området og i midtbyen langs Kolding Å.</w:t>
      </w:r>
    </w:p>
    <w:p w:rsidR="007F7243" w:rsidRDefault="007F7243" w:rsidP="00F24ABA">
      <w:pPr>
        <w:pStyle w:val="Listeafsnit"/>
        <w:numPr>
          <w:ilvl w:val="0"/>
          <w:numId w:val="22"/>
        </w:numPr>
        <w:spacing w:after="120"/>
      </w:pPr>
      <w:r>
        <w:t>Præsentation i PBU</w:t>
      </w:r>
    </w:p>
    <w:p w:rsidR="00756526" w:rsidRDefault="00756526" w:rsidP="007F7243">
      <w:pPr>
        <w:pStyle w:val="Listeafsnit"/>
        <w:numPr>
          <w:ilvl w:val="0"/>
          <w:numId w:val="22"/>
        </w:numPr>
        <w:spacing w:after="120"/>
      </w:pPr>
      <w:r>
        <w:t xml:space="preserve">Der skal afklares hvor bygningsværket </w:t>
      </w:r>
      <w:r w:rsidR="00072E7F">
        <w:t>skal placeres</w:t>
      </w:r>
      <w:r>
        <w:t>, samt hvor meget vand der ledes ind i Byparken og hvornår.</w:t>
      </w:r>
    </w:p>
    <w:p w:rsidR="00072E7F" w:rsidRDefault="00072E7F" w:rsidP="007F7243">
      <w:pPr>
        <w:pStyle w:val="Listeafsnit"/>
        <w:numPr>
          <w:ilvl w:val="0"/>
          <w:numId w:val="22"/>
        </w:numPr>
        <w:spacing w:after="120"/>
      </w:pPr>
      <w:r>
        <w:t>Myndighedsbehandling.</w:t>
      </w:r>
    </w:p>
    <w:p w:rsidR="00756526" w:rsidRDefault="00072E7F" w:rsidP="00F24ABA">
      <w:pPr>
        <w:pStyle w:val="Listeafsnit"/>
        <w:numPr>
          <w:ilvl w:val="0"/>
          <w:numId w:val="22"/>
        </w:numPr>
        <w:spacing w:after="120"/>
      </w:pPr>
      <w:r>
        <w:t>F</w:t>
      </w:r>
      <w:r w:rsidR="00756526">
        <w:t>orundersøgelser.</w:t>
      </w:r>
    </w:p>
    <w:p w:rsidR="00756526" w:rsidRDefault="00756526" w:rsidP="00F24ABA">
      <w:pPr>
        <w:pStyle w:val="Listeafsnit"/>
        <w:numPr>
          <w:ilvl w:val="0"/>
          <w:numId w:val="22"/>
        </w:numPr>
        <w:spacing w:after="120"/>
      </w:pPr>
      <w:r>
        <w:t xml:space="preserve">Detailprojektering </w:t>
      </w:r>
    </w:p>
    <w:p w:rsidR="00756526" w:rsidRDefault="00756526" w:rsidP="00F24ABA">
      <w:pPr>
        <w:pStyle w:val="Listeafsnit"/>
        <w:numPr>
          <w:ilvl w:val="0"/>
          <w:numId w:val="22"/>
        </w:numPr>
        <w:spacing w:after="120"/>
      </w:pPr>
      <w:r>
        <w:t>Udbud</w:t>
      </w:r>
    </w:p>
    <w:p w:rsidR="00756526" w:rsidRDefault="00756526" w:rsidP="00F24ABA">
      <w:pPr>
        <w:pStyle w:val="Listeafsnit"/>
        <w:numPr>
          <w:ilvl w:val="0"/>
          <w:numId w:val="22"/>
        </w:numPr>
        <w:spacing w:after="120"/>
      </w:pPr>
      <w:r>
        <w:t>Anlæg</w:t>
      </w:r>
    </w:p>
    <w:p w:rsidR="00F24ABA" w:rsidRDefault="00F24ABA" w:rsidP="00F24ABA">
      <w:pPr>
        <w:pStyle w:val="Listeafsnit"/>
        <w:spacing w:after="120"/>
        <w:ind w:left="927"/>
      </w:pPr>
    </w:p>
    <w:p w:rsidR="00F24ABA" w:rsidRDefault="00F24ABA" w:rsidP="00F24ABA">
      <w:pPr>
        <w:pStyle w:val="Listeafsnit"/>
        <w:spacing w:after="120"/>
      </w:pPr>
      <w:r>
        <w:t xml:space="preserve">Repræsentanterne for borgerne i området inddrages i udformningen af området for at det giver merværdi for brugerne af området. </w:t>
      </w:r>
    </w:p>
    <w:p w:rsidR="00756526" w:rsidRDefault="00756526" w:rsidP="00756526">
      <w:pPr>
        <w:spacing w:after="120"/>
        <w:ind w:left="567"/>
      </w:pPr>
    </w:p>
    <w:p w:rsidR="007C3606" w:rsidRPr="00810544" w:rsidRDefault="007C3606" w:rsidP="007C3606">
      <w:pPr>
        <w:ind w:left="540"/>
      </w:pPr>
    </w:p>
    <w:p w:rsidR="007C3606" w:rsidRPr="006E4B5A" w:rsidRDefault="007C3606" w:rsidP="006E4B5A">
      <w:pPr>
        <w:pStyle w:val="Listeafsnit"/>
        <w:keepNext/>
        <w:numPr>
          <w:ilvl w:val="0"/>
          <w:numId w:val="21"/>
        </w:numPr>
        <w:spacing w:before="120" w:after="40"/>
        <w:outlineLvl w:val="2"/>
        <w:rPr>
          <w:b/>
          <w:bCs/>
          <w:color w:val="000080"/>
        </w:rPr>
      </w:pPr>
      <w:bookmarkStart w:id="3" w:name="_Toc487718180"/>
      <w:r w:rsidRPr="006E4B5A">
        <w:rPr>
          <w:b/>
          <w:bCs/>
          <w:color w:val="000080"/>
        </w:rPr>
        <w:t>Problemformulering</w:t>
      </w:r>
      <w:bookmarkEnd w:id="3"/>
    </w:p>
    <w:p w:rsidR="006E4B5A" w:rsidRDefault="00756526" w:rsidP="006E4B5A">
      <w:pPr>
        <w:spacing w:after="120"/>
        <w:ind w:left="567"/>
      </w:pPr>
      <w:r>
        <w:t>Projektet er på nuværende tidspunkt ved afklare mængden af vand der kan forsinkes i Byparken for at aflaste kloaknettet, herunder i særdeleshed Marielundsledningen, der er beliggende nord for området.</w:t>
      </w:r>
      <w:r w:rsidR="007C3606">
        <w:t xml:space="preserve"> </w:t>
      </w:r>
      <w:r w:rsidR="008F34CD">
        <w:t xml:space="preserve">Der skal afklares hvor meget vand der skal komme nordfra Skovvangen og hvor meget vand der ledes fra Marielundssøen for at aflaster kloakken. Sweco og Niras er tilknytte, som rådgiver for henholdsvis klimatilpasningsprojektet, herunder forsinkelsesbassinet og bygningsværket. </w:t>
      </w:r>
    </w:p>
    <w:p w:rsidR="008F34CD" w:rsidRDefault="008F34CD" w:rsidP="006E4B5A">
      <w:pPr>
        <w:spacing w:after="120"/>
        <w:ind w:left="567"/>
      </w:pPr>
      <w:r>
        <w:t>Anvendelsen af området skal afklares, dette gøres ved koordineringsmøder som Plan.afdelingen er ansvarlige for, samt løbende koordinering i projektet. Der koordineres tæt med byggefelt og NatureMoves, der placeres fysisk i samme område. Ved koordinering forventes synergieffekterne bedst udnyttet. Når der ideerne fra NatureMoves er fremkommet skal disse arbejdes sammen med ideer der er fremkommet ved workshops med interessenter for klimatilpasningsprojektet. Interessenterne har udviklet på hvad de synes der giver området merværdi.</w:t>
      </w:r>
    </w:p>
    <w:p w:rsidR="008F34CD" w:rsidRDefault="008F34CD" w:rsidP="006E4B5A">
      <w:pPr>
        <w:spacing w:after="120"/>
        <w:ind w:left="567"/>
      </w:pPr>
      <w:r>
        <w:t xml:space="preserve">Det er væsentligt at der er fokus på politisk inddragelse i projektet og finansiering af synergi effekterne og merværdierne.  </w:t>
      </w:r>
    </w:p>
    <w:p w:rsidR="008F34CD" w:rsidRDefault="008F34CD" w:rsidP="008F34CD">
      <w:pPr>
        <w:spacing w:after="120"/>
      </w:pPr>
    </w:p>
    <w:p w:rsidR="006E4B5A" w:rsidRDefault="006E4B5A" w:rsidP="006E4B5A">
      <w:pPr>
        <w:spacing w:after="120"/>
        <w:ind w:left="567"/>
      </w:pPr>
    </w:p>
    <w:p w:rsidR="007C3606" w:rsidRPr="007679C0" w:rsidRDefault="007C3606" w:rsidP="007C3606">
      <w:pPr>
        <w:keepNext/>
        <w:spacing w:before="240" w:after="60"/>
        <w:outlineLvl w:val="1"/>
        <w:rPr>
          <w:rFonts w:ascii="Arial" w:hAnsi="Arial" w:cs="Arial"/>
          <w:b/>
          <w:bCs/>
          <w:color w:val="000080"/>
          <w:sz w:val="28"/>
          <w:szCs w:val="28"/>
        </w:rPr>
      </w:pPr>
      <w:bookmarkStart w:id="4" w:name="_Toc487718181"/>
      <w:r w:rsidRPr="007679C0">
        <w:rPr>
          <w:rFonts w:ascii="Arial" w:hAnsi="Arial" w:cs="Arial"/>
          <w:b/>
          <w:bCs/>
          <w:color w:val="000080"/>
          <w:sz w:val="28"/>
          <w:szCs w:val="28"/>
        </w:rPr>
        <w:t>Projektmål</w:t>
      </w:r>
      <w:bookmarkEnd w:id="1"/>
      <w:bookmarkEnd w:id="4"/>
      <w:r w:rsidRPr="007679C0">
        <w:rPr>
          <w:rFonts w:ascii="Arial" w:hAnsi="Arial" w:cs="Arial"/>
          <w:b/>
          <w:bCs/>
          <w:color w:val="000080"/>
          <w:sz w:val="28"/>
          <w:szCs w:val="28"/>
        </w:rPr>
        <w:t xml:space="preserve">        </w:t>
      </w:r>
    </w:p>
    <w:p w:rsidR="007C3606" w:rsidRPr="006E4B5A" w:rsidRDefault="007C3606" w:rsidP="006E4B5A">
      <w:pPr>
        <w:pStyle w:val="Listeafsnit"/>
        <w:keepNext/>
        <w:numPr>
          <w:ilvl w:val="0"/>
          <w:numId w:val="21"/>
        </w:numPr>
        <w:spacing w:before="120" w:after="40"/>
        <w:outlineLvl w:val="2"/>
        <w:rPr>
          <w:b/>
          <w:bCs/>
          <w:color w:val="000080"/>
        </w:rPr>
      </w:pPr>
      <w:bookmarkStart w:id="5" w:name="_Toc148341339"/>
      <w:bookmarkStart w:id="6" w:name="_Toc108424843"/>
      <w:bookmarkStart w:id="7" w:name="_Toc487718182"/>
      <w:bookmarkEnd w:id="5"/>
      <w:r w:rsidRPr="006E4B5A">
        <w:rPr>
          <w:b/>
          <w:bCs/>
          <w:color w:val="000080"/>
        </w:rPr>
        <w:t>Formål</w:t>
      </w:r>
      <w:bookmarkEnd w:id="6"/>
      <w:bookmarkEnd w:id="7"/>
    </w:p>
    <w:p w:rsidR="007C3606" w:rsidRPr="0072442F" w:rsidRDefault="007C3606" w:rsidP="007C3606">
      <w:pPr>
        <w:spacing w:after="120"/>
        <w:ind w:left="567"/>
        <w:rPr>
          <w:b/>
        </w:rPr>
      </w:pPr>
      <w:r w:rsidRPr="0072442F">
        <w:rPr>
          <w:b/>
        </w:rPr>
        <w:t>Det overordnede formål:</w:t>
      </w:r>
    </w:p>
    <w:p w:rsidR="0047446C" w:rsidRDefault="0047446C" w:rsidP="0047446C">
      <w:pPr>
        <w:spacing w:after="120"/>
        <w:ind w:left="567"/>
      </w:pPr>
      <w:r w:rsidRPr="00FC6C93">
        <w:t>Formålet i klimaprojektet er at skabe et forsinkelsesvolumen for at give plads i de kloakledninger, som har kapacitetsproblemer. Pro</w:t>
      </w:r>
      <w:r>
        <w:t>jektet har stor sammenhæng til tre</w:t>
      </w:r>
      <w:r w:rsidRPr="00FC6C93">
        <w:t xml:space="preserve"> andre klimatilpasningsprojekter beliggende nord </w:t>
      </w:r>
      <w:r>
        <w:t xml:space="preserve">(Rylevej og Skovvangen) og vest (Slotssøen) </w:t>
      </w:r>
      <w:r w:rsidRPr="00FC6C93">
        <w:t>for projektområdet</w:t>
      </w:r>
      <w:r>
        <w:t>, alle tre projektet er en del af løsningen</w:t>
      </w:r>
      <w:r w:rsidRPr="00FC6C93">
        <w:t xml:space="preserve">. </w:t>
      </w:r>
      <w:r>
        <w:t>Når Rylevej, Skovvangen og Byparken er etableret vil det være for at understøtte klimatilpasning af en 100 årshændelse.</w:t>
      </w:r>
    </w:p>
    <w:p w:rsidR="0047446C" w:rsidRDefault="0047446C" w:rsidP="0047446C">
      <w:pPr>
        <w:spacing w:after="120"/>
        <w:ind w:left="567"/>
      </w:pPr>
      <w:r w:rsidRPr="00FC6C93">
        <w:t>Derudover er det et formål at skabe et synergiprojekt hvor Klimatilpasning er krumtappen i en udvikling af området, så det resulterer i et mere sammenhængende område med fokus på det rekreative, læring og natur.</w:t>
      </w:r>
      <w:r>
        <w:t xml:space="preserve"> </w:t>
      </w:r>
    </w:p>
    <w:p w:rsidR="007C3606" w:rsidRDefault="007C3606" w:rsidP="007C3606">
      <w:pPr>
        <w:spacing w:after="120"/>
        <w:ind w:left="567"/>
      </w:pPr>
    </w:p>
    <w:p w:rsidR="007C3606" w:rsidRDefault="007C3606" w:rsidP="007C3606">
      <w:pPr>
        <w:spacing w:after="120"/>
        <w:ind w:left="1"/>
      </w:pPr>
    </w:p>
    <w:p w:rsidR="007C3606" w:rsidRPr="006E4B5A" w:rsidRDefault="007C3606" w:rsidP="006E4B5A">
      <w:pPr>
        <w:pStyle w:val="Listeafsnit"/>
        <w:keepNext/>
        <w:numPr>
          <w:ilvl w:val="0"/>
          <w:numId w:val="21"/>
        </w:numPr>
        <w:spacing w:before="120" w:after="40"/>
        <w:outlineLvl w:val="2"/>
        <w:rPr>
          <w:b/>
          <w:bCs/>
          <w:color w:val="000080"/>
        </w:rPr>
      </w:pPr>
      <w:bookmarkStart w:id="8" w:name="_Toc148341340"/>
      <w:bookmarkStart w:id="9" w:name="_Toc487718183"/>
      <w:bookmarkEnd w:id="8"/>
      <w:r w:rsidRPr="006E4B5A">
        <w:rPr>
          <w:b/>
          <w:bCs/>
          <w:color w:val="000080"/>
        </w:rPr>
        <w:t>Succeskriterier</w:t>
      </w:r>
      <w:bookmarkEnd w:id="9"/>
      <w:r w:rsidRPr="006E4B5A">
        <w:rPr>
          <w:b/>
          <w:bCs/>
          <w:color w:val="000080"/>
        </w:rPr>
        <w:t xml:space="preserve">  </w:t>
      </w:r>
    </w:p>
    <w:p w:rsidR="007C3606" w:rsidRDefault="007C3606" w:rsidP="007C3606">
      <w:pPr>
        <w:spacing w:after="120"/>
        <w:ind w:left="567"/>
        <w:rPr>
          <w:b/>
        </w:rPr>
      </w:pPr>
      <w:r w:rsidRPr="0072442F">
        <w:rPr>
          <w:b/>
        </w:rPr>
        <w:t xml:space="preserve">Succeskriterier for hele </w:t>
      </w:r>
      <w:r>
        <w:rPr>
          <w:b/>
        </w:rPr>
        <w:t>projektet</w:t>
      </w:r>
    </w:p>
    <w:p w:rsidR="007C3606" w:rsidRPr="0072442F" w:rsidRDefault="007C3606" w:rsidP="007C3606">
      <w:pPr>
        <w:spacing w:after="120"/>
        <w:ind w:left="567"/>
        <w:rPr>
          <w:b/>
        </w:rPr>
      </w:pPr>
      <w:r w:rsidRPr="0072442F">
        <w:rPr>
          <w:b/>
        </w:rPr>
        <w:t>Succeskriterier:</w:t>
      </w:r>
    </w:p>
    <w:p w:rsidR="00F24ABA" w:rsidRDefault="0047446C" w:rsidP="007C3606">
      <w:pPr>
        <w:spacing w:after="120"/>
        <w:ind w:left="567"/>
      </w:pPr>
      <w:r>
        <w:t>Kloaknettet</w:t>
      </w:r>
      <w:r w:rsidR="00F24ABA">
        <w:t xml:space="preserve"> er aflastet</w:t>
      </w:r>
      <w:r w:rsidR="00F83E1E">
        <w:t xml:space="preserve"> </w:t>
      </w:r>
      <w:r w:rsidR="004C3A9C">
        <w:t>mest muligt</w:t>
      </w:r>
      <w:r w:rsidR="00F24ABA">
        <w:t>.</w:t>
      </w:r>
    </w:p>
    <w:p w:rsidR="0047446C" w:rsidRDefault="00F24ABA" w:rsidP="007C3606">
      <w:pPr>
        <w:spacing w:after="120"/>
        <w:ind w:left="567"/>
      </w:pPr>
      <w:r>
        <w:t xml:space="preserve">Der er opnået synergieffekter </w:t>
      </w:r>
      <w:r w:rsidR="002B1D34">
        <w:t xml:space="preserve">og merværdi </w:t>
      </w:r>
      <w:r>
        <w:t>mellem NatureMoves</w:t>
      </w:r>
      <w:r w:rsidR="002B1D34">
        <w:t>,</w:t>
      </w:r>
      <w:r w:rsidR="00F83E1E">
        <w:t xml:space="preserve"> </w:t>
      </w:r>
      <w:r w:rsidR="002B1D34">
        <w:t xml:space="preserve">klimapavillonen </w:t>
      </w:r>
      <w:r w:rsidR="00F83E1E">
        <w:t>og</w:t>
      </w:r>
      <w:r>
        <w:t xml:space="preserve"> klima</w:t>
      </w:r>
      <w:r w:rsidR="002B1D34">
        <w:t>tilpasnings</w:t>
      </w:r>
      <w:r>
        <w:t>projektet</w:t>
      </w:r>
      <w:r w:rsidR="00F83E1E">
        <w:t xml:space="preserve"> </w:t>
      </w:r>
    </w:p>
    <w:p w:rsidR="00F83E1E" w:rsidRDefault="00F83E1E" w:rsidP="00F83E1E">
      <w:pPr>
        <w:spacing w:after="120"/>
        <w:ind w:left="567"/>
      </w:pPr>
      <w:r>
        <w:t>Der er koordineret med andre projekter: klimaprojekt</w:t>
      </w:r>
      <w:r w:rsidR="002B1D34">
        <w:t>er</w:t>
      </w:r>
      <w:r>
        <w:t xml:space="preserve"> </w:t>
      </w:r>
      <w:r w:rsidR="002B1D34">
        <w:t>(</w:t>
      </w:r>
      <w:r>
        <w:t>Slotssøen,</w:t>
      </w:r>
      <w:r w:rsidR="002B1D34">
        <w:t>Rylevej og Skovvangen),</w:t>
      </w:r>
      <w:r>
        <w:t xml:space="preserve"> vejkrydset, byggefelt, supercyklesti og</w:t>
      </w:r>
      <w:r w:rsidR="002B1D34">
        <w:t xml:space="preserve"> Legeparken</w:t>
      </w:r>
      <w:r>
        <w:t xml:space="preserve">. </w:t>
      </w:r>
    </w:p>
    <w:p w:rsidR="00F83E1E" w:rsidRDefault="00F83E1E" w:rsidP="00F83E1E">
      <w:pPr>
        <w:spacing w:after="120"/>
        <w:ind w:left="567"/>
      </w:pPr>
      <w:r>
        <w:t xml:space="preserve">Projektet er med til udvikling af området ift. helhedsplanen. </w:t>
      </w:r>
    </w:p>
    <w:p w:rsidR="00F83E1E" w:rsidRDefault="00F83E1E" w:rsidP="00F83E1E">
      <w:pPr>
        <w:spacing w:after="120"/>
        <w:ind w:left="567"/>
      </w:pPr>
      <w:r>
        <w:t>Relevante medarbejder i kommune har været inddraget således at der skabes synergi og merværdi</w:t>
      </w:r>
      <w:r w:rsidR="002B1D34">
        <w:t xml:space="preserve"> på tværs</w:t>
      </w:r>
      <w:r>
        <w:t>.</w:t>
      </w:r>
    </w:p>
    <w:p w:rsidR="00F83E1E" w:rsidRDefault="00F83E1E" w:rsidP="00F83E1E">
      <w:pPr>
        <w:spacing w:after="120"/>
        <w:ind w:left="567"/>
      </w:pPr>
      <w:r>
        <w:t>Repræsentanter for borgene i området forstå hvorfor der etableres et klimatilpasningsprojekt.</w:t>
      </w:r>
    </w:p>
    <w:p w:rsidR="0047446C" w:rsidRDefault="00F83E1E" w:rsidP="007C3606">
      <w:pPr>
        <w:spacing w:after="120"/>
        <w:ind w:left="567"/>
      </w:pPr>
      <w:r>
        <w:t>Repræsentanter for borgene i området</w:t>
      </w:r>
      <w:r w:rsidR="0047446C">
        <w:t xml:space="preserve"> oplever at have været en del af </w:t>
      </w:r>
      <w:r w:rsidR="00F24ABA">
        <w:t>udformningen af</w:t>
      </w:r>
      <w:r w:rsidR="0047446C">
        <w:t xml:space="preserve"> Bypark Øst</w:t>
      </w:r>
      <w:r>
        <w:t>.</w:t>
      </w:r>
    </w:p>
    <w:p w:rsidR="00F24ABA" w:rsidRDefault="00F83E1E" w:rsidP="007C3606">
      <w:pPr>
        <w:spacing w:after="120"/>
        <w:ind w:left="567"/>
      </w:pPr>
      <w:r>
        <w:t>Interessenter</w:t>
      </w:r>
      <w:r w:rsidR="00F24ABA">
        <w:t xml:space="preserve"> oplever at området giver merværdi</w:t>
      </w:r>
      <w:r>
        <w:t>.</w:t>
      </w:r>
    </w:p>
    <w:p w:rsidR="007C3606" w:rsidRDefault="007C3606" w:rsidP="007C3606">
      <w:pPr>
        <w:spacing w:after="120"/>
      </w:pPr>
    </w:p>
    <w:p w:rsidR="007C3606" w:rsidRPr="006E4B5A" w:rsidRDefault="007C3606" w:rsidP="006E4B5A">
      <w:pPr>
        <w:pStyle w:val="Listeafsnit"/>
        <w:keepNext/>
        <w:numPr>
          <w:ilvl w:val="0"/>
          <w:numId w:val="21"/>
        </w:numPr>
        <w:spacing w:before="120" w:after="40"/>
        <w:outlineLvl w:val="2"/>
        <w:rPr>
          <w:b/>
          <w:bCs/>
          <w:color w:val="000080"/>
        </w:rPr>
      </w:pPr>
      <w:bookmarkStart w:id="10" w:name="_Toc487718184"/>
      <w:r w:rsidRPr="006E4B5A">
        <w:rPr>
          <w:b/>
          <w:bCs/>
          <w:color w:val="000080"/>
        </w:rPr>
        <w:t>Leverancer</w:t>
      </w:r>
      <w:bookmarkEnd w:id="10"/>
      <w:r w:rsidRPr="006E4B5A">
        <w:rPr>
          <w:b/>
          <w:bCs/>
          <w:color w:val="000080"/>
        </w:rPr>
        <w:t xml:space="preserve">           </w:t>
      </w:r>
    </w:p>
    <w:p w:rsidR="007C3606" w:rsidRDefault="007C3606" w:rsidP="007C3606">
      <w:pPr>
        <w:spacing w:after="120"/>
        <w:ind w:left="567"/>
        <w:rPr>
          <w:b/>
        </w:rPr>
      </w:pPr>
      <w:r w:rsidRPr="0050733E">
        <w:rPr>
          <w:b/>
        </w:rPr>
        <w:t>Projektets endelige leverancer består af:</w:t>
      </w:r>
    </w:p>
    <w:p w:rsidR="00164ABF" w:rsidRPr="00164ABF" w:rsidRDefault="00164ABF" w:rsidP="007C3606">
      <w:pPr>
        <w:spacing w:after="120"/>
        <w:ind w:left="567"/>
      </w:pPr>
      <w:r>
        <w:t>Projektet har k</w:t>
      </w:r>
      <w:r w:rsidRPr="00164ABF">
        <w:t>limatilpa</w:t>
      </w:r>
      <w:r>
        <w:t>s</w:t>
      </w:r>
      <w:r w:rsidRPr="00164ABF">
        <w:t>s</w:t>
      </w:r>
      <w:r>
        <w:t>et</w:t>
      </w:r>
      <w:r w:rsidRPr="00164ABF">
        <w:t xml:space="preserve"> området ved Legeparken og Byparken, s</w:t>
      </w:r>
      <w:r>
        <w:t>amt udviklet</w:t>
      </w:r>
      <w:r w:rsidRPr="00164ABF">
        <w:t xml:space="preserve"> parken så den har givet området merværdi i tråd med kommunes</w:t>
      </w:r>
      <w:r>
        <w:t xml:space="preserve"> strategier</w:t>
      </w:r>
      <w:r w:rsidRPr="00164ABF">
        <w:t xml:space="preserve"> og interessenter</w:t>
      </w:r>
      <w:r>
        <w:t>ne</w:t>
      </w:r>
      <w:r w:rsidRPr="00164ABF">
        <w:t>s ønsker</w:t>
      </w:r>
      <w:r>
        <w:t>.</w:t>
      </w:r>
    </w:p>
    <w:p w:rsidR="007C3606" w:rsidRDefault="007C3606" w:rsidP="007C3606">
      <w:pPr>
        <w:spacing w:after="120"/>
        <w:ind w:left="567"/>
        <w:rPr>
          <w:b/>
        </w:rPr>
      </w:pPr>
      <w:r w:rsidRPr="00521681">
        <w:rPr>
          <w:b/>
        </w:rPr>
        <w:t>Leverancer for indeværende år:</w:t>
      </w:r>
    </w:p>
    <w:p w:rsidR="009F4687" w:rsidRDefault="009F4687" w:rsidP="009F4687">
      <w:pPr>
        <w:pStyle w:val="Listeafsnit"/>
        <w:numPr>
          <w:ilvl w:val="0"/>
          <w:numId w:val="22"/>
        </w:numPr>
        <w:spacing w:after="120"/>
      </w:pPr>
      <w:r>
        <w:t>Politisk involvering</w:t>
      </w:r>
    </w:p>
    <w:p w:rsidR="009F4687" w:rsidRDefault="009F4687" w:rsidP="009F4687">
      <w:pPr>
        <w:pStyle w:val="Listeafsnit"/>
        <w:numPr>
          <w:ilvl w:val="0"/>
          <w:numId w:val="22"/>
        </w:numPr>
        <w:spacing w:after="120"/>
      </w:pPr>
      <w:r>
        <w:t>Koordinering ift. synergi og merværdi</w:t>
      </w:r>
    </w:p>
    <w:p w:rsidR="009F4687" w:rsidRDefault="00164ABF" w:rsidP="009F4687">
      <w:pPr>
        <w:pStyle w:val="Listeafsnit"/>
        <w:numPr>
          <w:ilvl w:val="0"/>
          <w:numId w:val="22"/>
        </w:numPr>
        <w:spacing w:after="120"/>
      </w:pPr>
      <w:r>
        <w:t>F</w:t>
      </w:r>
      <w:r w:rsidR="009F4687">
        <w:t>orundersøgelser</w:t>
      </w:r>
    </w:p>
    <w:p w:rsidR="009F4687" w:rsidRDefault="009F4687" w:rsidP="009F4687">
      <w:pPr>
        <w:pStyle w:val="Listeafsnit"/>
        <w:numPr>
          <w:ilvl w:val="0"/>
          <w:numId w:val="22"/>
        </w:numPr>
        <w:spacing w:after="120"/>
      </w:pPr>
      <w:r>
        <w:t xml:space="preserve">Detailprojektering </w:t>
      </w:r>
    </w:p>
    <w:p w:rsidR="009F4687" w:rsidRDefault="009F4687" w:rsidP="009F4687">
      <w:pPr>
        <w:pStyle w:val="Listeafsnit"/>
        <w:numPr>
          <w:ilvl w:val="0"/>
          <w:numId w:val="22"/>
        </w:numPr>
        <w:spacing w:after="120"/>
      </w:pPr>
      <w:r>
        <w:t>Udbud/ kontrakt</w:t>
      </w:r>
    </w:p>
    <w:p w:rsidR="009F4687" w:rsidRDefault="009F4687" w:rsidP="009F4687">
      <w:pPr>
        <w:pStyle w:val="Listeafsnit"/>
        <w:numPr>
          <w:ilvl w:val="0"/>
          <w:numId w:val="22"/>
        </w:numPr>
        <w:spacing w:after="120"/>
      </w:pPr>
      <w:r>
        <w:t>Anlæg</w:t>
      </w:r>
    </w:p>
    <w:p w:rsidR="007C3606" w:rsidRPr="007679C0" w:rsidRDefault="007C3606" w:rsidP="007C3606">
      <w:pPr>
        <w:rPr>
          <w:color w:val="000080"/>
          <w:sz w:val="22"/>
          <w:szCs w:val="22"/>
        </w:rPr>
      </w:pPr>
    </w:p>
    <w:p w:rsidR="007C3606" w:rsidRDefault="007C3606" w:rsidP="007C3606">
      <w:pPr>
        <w:keepNext/>
        <w:spacing w:before="240" w:after="60"/>
        <w:outlineLvl w:val="1"/>
        <w:rPr>
          <w:rFonts w:ascii="Arial" w:hAnsi="Arial" w:cs="Arial"/>
          <w:b/>
          <w:bCs/>
          <w:color w:val="000080"/>
          <w:sz w:val="28"/>
          <w:szCs w:val="28"/>
        </w:rPr>
      </w:pPr>
      <w:bookmarkStart w:id="11" w:name="_Toc148341334"/>
      <w:bookmarkStart w:id="12" w:name="_Toc487718185"/>
      <w:r w:rsidRPr="007679C0">
        <w:rPr>
          <w:rFonts w:ascii="Arial" w:hAnsi="Arial" w:cs="Arial"/>
          <w:b/>
          <w:bCs/>
          <w:color w:val="000080"/>
          <w:sz w:val="28"/>
          <w:szCs w:val="28"/>
        </w:rPr>
        <w:t>Omgivelserne (sammenhæng projektet indgår i)</w:t>
      </w:r>
      <w:bookmarkEnd w:id="11"/>
      <w:bookmarkEnd w:id="12"/>
      <w:r w:rsidRPr="007679C0">
        <w:rPr>
          <w:rFonts w:ascii="Arial" w:hAnsi="Arial" w:cs="Arial"/>
          <w:b/>
          <w:bCs/>
          <w:color w:val="000080"/>
          <w:sz w:val="28"/>
          <w:szCs w:val="28"/>
        </w:rPr>
        <w:t>      </w:t>
      </w:r>
    </w:p>
    <w:p w:rsidR="007C3606" w:rsidRPr="006E4B5A" w:rsidRDefault="007C3606" w:rsidP="006E4B5A">
      <w:pPr>
        <w:pStyle w:val="Listeafsnit"/>
        <w:keepNext/>
        <w:numPr>
          <w:ilvl w:val="0"/>
          <w:numId w:val="21"/>
        </w:numPr>
        <w:spacing w:before="120" w:after="40"/>
        <w:outlineLvl w:val="2"/>
        <w:rPr>
          <w:b/>
          <w:bCs/>
          <w:color w:val="000080"/>
        </w:rPr>
      </w:pPr>
      <w:bookmarkStart w:id="13" w:name="_Toc148341335"/>
      <w:bookmarkStart w:id="14" w:name="_Toc487718186"/>
      <w:r w:rsidRPr="006E4B5A">
        <w:rPr>
          <w:b/>
          <w:bCs/>
          <w:color w:val="000080"/>
        </w:rPr>
        <w:t xml:space="preserve">Projektets </w:t>
      </w:r>
      <w:bookmarkEnd w:id="13"/>
      <w:r w:rsidRPr="006E4B5A">
        <w:rPr>
          <w:b/>
          <w:bCs/>
          <w:color w:val="000080"/>
        </w:rPr>
        <w:t>forudsætninger</w:t>
      </w:r>
      <w:bookmarkEnd w:id="14"/>
      <w:r w:rsidRPr="006E4B5A">
        <w:rPr>
          <w:b/>
          <w:bCs/>
          <w:color w:val="000080"/>
        </w:rPr>
        <w:t xml:space="preserve">                     </w:t>
      </w:r>
    </w:p>
    <w:p w:rsidR="00EC606A" w:rsidRDefault="00EC606A" w:rsidP="007C3606">
      <w:pPr>
        <w:spacing w:after="120"/>
        <w:ind w:left="567"/>
      </w:pPr>
      <w:r>
        <w:t>Projektet kan kun opfylde formålet med tilpasningen til 100 årshændelse, hvis klimaprojektet ”Skovvangen” kan etableres med tilstrækkelig forsinkelsesvolumen.</w:t>
      </w:r>
    </w:p>
    <w:p w:rsidR="00EC606A" w:rsidRDefault="00EC606A" w:rsidP="007C3606">
      <w:pPr>
        <w:spacing w:after="120"/>
        <w:ind w:left="567"/>
      </w:pPr>
      <w:r>
        <w:t xml:space="preserve">Projektet er afhængigt af leverancer og aktiviteter fra de andre projekter i Bypark Øst. </w:t>
      </w:r>
    </w:p>
    <w:p w:rsidR="00EC606A" w:rsidRDefault="00EC606A" w:rsidP="007C3606">
      <w:pPr>
        <w:spacing w:after="120"/>
        <w:ind w:left="567"/>
      </w:pPr>
      <w:r>
        <w:t xml:space="preserve">Projektet kan kun realiseres ved økonomi der er finansieret via medfinansieringsordningen og kan kun finansiere den del af projektet der omhandler klimatilpasning. Merværdi i området der ikke understøtter klimatilpasning skal finansieres på anden vis. </w:t>
      </w:r>
    </w:p>
    <w:p w:rsidR="00EC606A" w:rsidRDefault="00EC606A" w:rsidP="007C3606">
      <w:pPr>
        <w:spacing w:after="120"/>
        <w:ind w:left="567"/>
      </w:pPr>
    </w:p>
    <w:p w:rsidR="00E377A5" w:rsidRDefault="00E377A5" w:rsidP="007C3606">
      <w:pPr>
        <w:spacing w:after="120"/>
        <w:ind w:left="567"/>
      </w:pPr>
    </w:p>
    <w:p w:rsidR="00E377A5" w:rsidRPr="00EC606A" w:rsidRDefault="00E377A5" w:rsidP="00EC606A">
      <w:pPr>
        <w:pStyle w:val="Listeafsnit"/>
        <w:numPr>
          <w:ilvl w:val="0"/>
          <w:numId w:val="21"/>
        </w:numPr>
        <w:spacing w:after="120"/>
        <w:rPr>
          <w:b/>
          <w:bCs/>
          <w:color w:val="000080"/>
        </w:rPr>
      </w:pPr>
      <w:r w:rsidRPr="00EC606A">
        <w:rPr>
          <w:b/>
          <w:bCs/>
          <w:color w:val="000080"/>
        </w:rPr>
        <w:t>Politisk involvering</w:t>
      </w:r>
    </w:p>
    <w:p w:rsidR="00E377A5" w:rsidRPr="00E377A5" w:rsidRDefault="00E377A5" w:rsidP="007C3606">
      <w:pPr>
        <w:spacing w:after="120"/>
        <w:ind w:left="567"/>
        <w:rPr>
          <w:i/>
          <w:iCs/>
          <w:color w:val="666699"/>
          <w:sz w:val="22"/>
          <w:szCs w:val="22"/>
        </w:rPr>
      </w:pPr>
      <w:r>
        <w:rPr>
          <w:i/>
          <w:iCs/>
          <w:color w:val="666699"/>
          <w:sz w:val="22"/>
          <w:szCs w:val="22"/>
        </w:rPr>
        <w:t>Der beskrives hvornår og hvordan der ind tænkes politisk involvering</w:t>
      </w:r>
    </w:p>
    <w:p w:rsidR="007C3606" w:rsidRPr="007679C0" w:rsidRDefault="007C3606" w:rsidP="007C3606">
      <w:pPr>
        <w:spacing w:after="120"/>
        <w:ind w:left="567"/>
        <w:rPr>
          <w:rFonts w:ascii="Arial" w:hAnsi="Arial" w:cs="Arial"/>
          <w:b/>
          <w:bCs/>
          <w:color w:val="000080"/>
          <w:sz w:val="28"/>
          <w:szCs w:val="28"/>
        </w:rPr>
      </w:pPr>
      <w:r w:rsidRPr="007679C0">
        <w:rPr>
          <w:rFonts w:ascii="Arial" w:hAnsi="Arial" w:cs="Arial"/>
          <w:b/>
          <w:bCs/>
          <w:color w:val="000080"/>
          <w:sz w:val="28"/>
          <w:szCs w:val="28"/>
        </w:rPr>
        <w:t xml:space="preserve">    </w:t>
      </w:r>
    </w:p>
    <w:p w:rsidR="007C3606" w:rsidRPr="006E4B5A" w:rsidRDefault="007C3606" w:rsidP="006E4B5A">
      <w:pPr>
        <w:pStyle w:val="Listeafsnit"/>
        <w:keepNext/>
        <w:numPr>
          <w:ilvl w:val="0"/>
          <w:numId w:val="21"/>
        </w:numPr>
        <w:spacing w:before="120" w:after="40"/>
        <w:outlineLvl w:val="2"/>
        <w:rPr>
          <w:b/>
          <w:bCs/>
          <w:color w:val="000080"/>
        </w:rPr>
      </w:pPr>
      <w:bookmarkStart w:id="15" w:name="_Toc148341336"/>
      <w:bookmarkStart w:id="16" w:name="_Toc108424838"/>
      <w:bookmarkStart w:id="17" w:name="_Toc487718187"/>
      <w:bookmarkEnd w:id="15"/>
      <w:r w:rsidRPr="006E4B5A">
        <w:rPr>
          <w:b/>
          <w:bCs/>
          <w:color w:val="000080"/>
        </w:rPr>
        <w:t>Projektets interessenter</w:t>
      </w:r>
      <w:bookmarkEnd w:id="16"/>
      <w:bookmarkEnd w:id="17"/>
      <w:r w:rsidRPr="006E4B5A">
        <w:rPr>
          <w:b/>
          <w:bCs/>
          <w:color w:val="000080"/>
        </w:rPr>
        <w:t xml:space="preserve">                </w:t>
      </w:r>
    </w:p>
    <w:p w:rsidR="007C3606" w:rsidRPr="00E94A3B" w:rsidRDefault="007C3606" w:rsidP="007C3606">
      <w:pPr>
        <w:spacing w:after="120"/>
        <w:ind w:left="567"/>
        <w:rPr>
          <w:i/>
          <w:iCs/>
          <w:color w:val="666699"/>
          <w:sz w:val="22"/>
          <w:szCs w:val="22"/>
        </w:rPr>
      </w:pPr>
      <w:r w:rsidRPr="00E94A3B">
        <w:rPr>
          <w:i/>
          <w:iCs/>
          <w:color w:val="666699"/>
          <w:sz w:val="22"/>
          <w:szCs w:val="22"/>
        </w:rPr>
        <w:t xml:space="preserve">Der skal kort redegøres for, hvilke interessenter der er i projektet. Her kan både betragtes interne og eksterne, positive og negative, aktive og passive interessenter og mulige alliancepartnere. </w:t>
      </w:r>
      <w:r w:rsidR="00B426C0" w:rsidRPr="0083710C">
        <w:rPr>
          <w:i/>
          <w:iCs/>
          <w:color w:val="666699"/>
          <w:sz w:val="22"/>
          <w:szCs w:val="22"/>
        </w:rPr>
        <w:t>Der henvises til bilaget.</w:t>
      </w:r>
    </w:p>
    <w:p w:rsidR="007C3606" w:rsidRDefault="00B426C0" w:rsidP="007C3606">
      <w:pPr>
        <w:spacing w:after="120"/>
        <w:ind w:left="567"/>
      </w:pPr>
      <w:r>
        <w:rPr>
          <w:i/>
          <w:iCs/>
          <w:color w:val="666699"/>
          <w:sz w:val="22"/>
          <w:szCs w:val="22"/>
          <w:highlight w:val="yellow"/>
        </w:rPr>
        <w:t>Den overordnet i</w:t>
      </w:r>
      <w:r w:rsidRPr="007C3606">
        <w:rPr>
          <w:i/>
          <w:iCs/>
          <w:color w:val="666699"/>
          <w:sz w:val="22"/>
          <w:szCs w:val="22"/>
          <w:highlight w:val="yellow"/>
        </w:rPr>
        <w:t xml:space="preserve">nteressentanalyse </w:t>
      </w:r>
      <w:r>
        <w:rPr>
          <w:i/>
          <w:iCs/>
          <w:color w:val="666699"/>
          <w:sz w:val="22"/>
          <w:szCs w:val="22"/>
          <w:highlight w:val="yellow"/>
        </w:rPr>
        <w:t xml:space="preserve">indsættes her og den detaljeres </w:t>
      </w:r>
      <w:r w:rsidRPr="001766B3">
        <w:rPr>
          <w:i/>
          <w:iCs/>
          <w:color w:val="666699"/>
          <w:sz w:val="22"/>
          <w:szCs w:val="22"/>
          <w:highlight w:val="yellow"/>
        </w:rPr>
        <w:t>vedlægges som bilag</w:t>
      </w:r>
      <w:r>
        <w:rPr>
          <w:i/>
          <w:iCs/>
          <w:color w:val="666699"/>
          <w:sz w:val="22"/>
          <w:szCs w:val="22"/>
        </w:rPr>
        <w:t xml:space="preserve"> </w:t>
      </w:r>
      <w:r w:rsidR="007C3606">
        <w:t xml:space="preserve">[ … skriv her … ] </w:t>
      </w:r>
    </w:p>
    <w:p w:rsidR="007C3606" w:rsidRPr="007679C0" w:rsidRDefault="007C3606" w:rsidP="007C3606">
      <w:pPr>
        <w:spacing w:after="120"/>
        <w:ind w:left="567"/>
      </w:pPr>
    </w:p>
    <w:p w:rsidR="007C3606" w:rsidRPr="006E4B5A" w:rsidRDefault="007C3606" w:rsidP="006E4B5A">
      <w:pPr>
        <w:pStyle w:val="Listeafsnit"/>
        <w:keepNext/>
        <w:numPr>
          <w:ilvl w:val="0"/>
          <w:numId w:val="21"/>
        </w:numPr>
        <w:spacing w:before="120" w:after="40"/>
        <w:outlineLvl w:val="2"/>
        <w:rPr>
          <w:b/>
          <w:bCs/>
          <w:color w:val="000080"/>
        </w:rPr>
      </w:pPr>
      <w:bookmarkStart w:id="18" w:name="_Toc108424840"/>
      <w:bookmarkStart w:id="19" w:name="_Toc487718188"/>
      <w:r w:rsidRPr="006E4B5A">
        <w:rPr>
          <w:b/>
          <w:bCs/>
          <w:color w:val="000080"/>
        </w:rPr>
        <w:t>Andre projekter</w:t>
      </w:r>
      <w:bookmarkEnd w:id="18"/>
      <w:bookmarkEnd w:id="19"/>
      <w:r w:rsidRPr="006E4B5A">
        <w:rPr>
          <w:b/>
          <w:bCs/>
          <w:color w:val="000080"/>
        </w:rPr>
        <w:t xml:space="preserve">      </w:t>
      </w:r>
    </w:p>
    <w:p w:rsidR="007C3606" w:rsidRPr="007679C0" w:rsidRDefault="007C3606" w:rsidP="007C3606">
      <w:pPr>
        <w:ind w:left="540"/>
        <w:rPr>
          <w:i/>
          <w:iCs/>
          <w:color w:val="666699"/>
          <w:sz w:val="22"/>
          <w:szCs w:val="22"/>
        </w:rPr>
      </w:pPr>
      <w:bookmarkStart w:id="20" w:name="_Toc108424841"/>
      <w:r w:rsidRPr="007679C0">
        <w:rPr>
          <w:i/>
          <w:iCs/>
          <w:color w:val="666699"/>
          <w:sz w:val="22"/>
          <w:szCs w:val="22"/>
        </w:rPr>
        <w:t>Er der vigtige</w:t>
      </w:r>
      <w:r w:rsidRPr="009F5AD9">
        <w:rPr>
          <w:i/>
          <w:iCs/>
          <w:color w:val="666699"/>
          <w:sz w:val="22"/>
          <w:szCs w:val="22"/>
        </w:rPr>
        <w:t xml:space="preserve"> </w:t>
      </w:r>
      <w:bookmarkEnd w:id="20"/>
      <w:r w:rsidR="00B426C0">
        <w:rPr>
          <w:i/>
          <w:iCs/>
          <w:color w:val="666699"/>
          <w:sz w:val="22"/>
          <w:szCs w:val="22"/>
        </w:rPr>
        <w:t>synergier/</w:t>
      </w:r>
      <w:r w:rsidRPr="009F5AD9">
        <w:rPr>
          <w:i/>
          <w:iCs/>
          <w:color w:val="666699"/>
          <w:sz w:val="22"/>
          <w:szCs w:val="22"/>
        </w:rPr>
        <w:t xml:space="preserve">koblinger/afhængigheder til </w:t>
      </w:r>
      <w:r w:rsidRPr="007679C0">
        <w:rPr>
          <w:i/>
          <w:iCs/>
          <w:color w:val="666699"/>
          <w:sz w:val="22"/>
          <w:szCs w:val="22"/>
        </w:rPr>
        <w:t xml:space="preserve">andre projekter? </w:t>
      </w:r>
      <w:r>
        <w:rPr>
          <w:i/>
          <w:iCs/>
          <w:color w:val="666699"/>
          <w:sz w:val="22"/>
          <w:szCs w:val="22"/>
        </w:rPr>
        <w:t xml:space="preserve">(det kunne være </w:t>
      </w:r>
      <w:r w:rsidR="00770FCC">
        <w:rPr>
          <w:i/>
          <w:iCs/>
          <w:color w:val="666699"/>
          <w:sz w:val="22"/>
          <w:szCs w:val="22"/>
        </w:rPr>
        <w:t>projekter er relevante at tænke ind i projektet</w:t>
      </w:r>
      <w:r>
        <w:rPr>
          <w:i/>
          <w:iCs/>
          <w:color w:val="666699"/>
          <w:sz w:val="22"/>
          <w:szCs w:val="22"/>
        </w:rPr>
        <w:t xml:space="preserve"> )</w:t>
      </w:r>
    </w:p>
    <w:p w:rsidR="007C3606" w:rsidRDefault="007C3606" w:rsidP="007C3606">
      <w:pPr>
        <w:spacing w:after="120"/>
        <w:ind w:left="567"/>
      </w:pPr>
      <w:r>
        <w:t xml:space="preserve">[ … skriv her … ] </w:t>
      </w:r>
    </w:p>
    <w:p w:rsidR="007C3606" w:rsidRDefault="007C3606" w:rsidP="007C3606">
      <w:pPr>
        <w:spacing w:after="120"/>
        <w:ind w:left="567"/>
      </w:pPr>
    </w:p>
    <w:p w:rsidR="007C3606" w:rsidRPr="006E4B5A" w:rsidRDefault="007C3606" w:rsidP="006E4B5A">
      <w:pPr>
        <w:pStyle w:val="Listeafsnit"/>
        <w:keepNext/>
        <w:numPr>
          <w:ilvl w:val="0"/>
          <w:numId w:val="21"/>
        </w:numPr>
        <w:spacing w:before="120" w:after="40"/>
        <w:outlineLvl w:val="2"/>
        <w:rPr>
          <w:b/>
          <w:bCs/>
          <w:color w:val="000080"/>
        </w:rPr>
      </w:pPr>
      <w:bookmarkStart w:id="21" w:name="_Toc487718189"/>
      <w:r w:rsidRPr="006E4B5A">
        <w:rPr>
          <w:b/>
          <w:bCs/>
          <w:color w:val="000080"/>
        </w:rPr>
        <w:t>Risici</w:t>
      </w:r>
      <w:bookmarkEnd w:id="21"/>
      <w:r w:rsidRPr="006E4B5A">
        <w:rPr>
          <w:b/>
          <w:bCs/>
          <w:color w:val="000080"/>
        </w:rPr>
        <w:t xml:space="preserve">      </w:t>
      </w:r>
    </w:p>
    <w:p w:rsidR="007C3606" w:rsidRDefault="007C3606" w:rsidP="007C3606">
      <w:pPr>
        <w:ind w:left="540"/>
        <w:rPr>
          <w:i/>
          <w:iCs/>
          <w:color w:val="666699"/>
          <w:sz w:val="22"/>
          <w:szCs w:val="22"/>
        </w:rPr>
      </w:pPr>
      <w:r w:rsidRPr="00E94A3B">
        <w:rPr>
          <w:i/>
          <w:iCs/>
          <w:color w:val="666699"/>
          <w:sz w:val="22"/>
          <w:szCs w:val="22"/>
        </w:rPr>
        <w:t>I dette afsnit beskrives omfanget af potentielle risici, som kan bringe projektets leverancer i fare, samt hvordan disse risici er planlagt håndteret. En risikoanalyse omfatter således en identifikation af kritiske forhold, der skal behandles aktivt i projektet</w:t>
      </w:r>
      <w:r>
        <w:rPr>
          <w:i/>
          <w:iCs/>
          <w:color w:val="666699"/>
          <w:sz w:val="22"/>
          <w:szCs w:val="22"/>
        </w:rPr>
        <w:t>.</w:t>
      </w:r>
      <w:r w:rsidRPr="00EA2279">
        <w:rPr>
          <w:i/>
          <w:iCs/>
          <w:color w:val="666699"/>
          <w:sz w:val="22"/>
          <w:szCs w:val="22"/>
        </w:rPr>
        <w:t xml:space="preserve"> </w:t>
      </w:r>
      <w:r w:rsidR="00B426C0" w:rsidRPr="0083710C">
        <w:rPr>
          <w:i/>
          <w:iCs/>
          <w:color w:val="666699"/>
          <w:sz w:val="22"/>
          <w:szCs w:val="22"/>
        </w:rPr>
        <w:t>Der henvises til bilaget.</w:t>
      </w:r>
    </w:p>
    <w:p w:rsidR="007C3606" w:rsidRPr="007C3606" w:rsidRDefault="00164ABF" w:rsidP="007C3606">
      <w:pPr>
        <w:ind w:left="540"/>
        <w:rPr>
          <w:i/>
          <w:iCs/>
          <w:color w:val="666699"/>
          <w:sz w:val="22"/>
          <w:szCs w:val="22"/>
        </w:rPr>
      </w:pPr>
      <w:r>
        <w:rPr>
          <w:i/>
          <w:iCs/>
          <w:color w:val="666699"/>
          <w:sz w:val="22"/>
          <w:szCs w:val="22"/>
          <w:highlight w:val="yellow"/>
        </w:rPr>
        <w:t xml:space="preserve">Den </w:t>
      </w:r>
      <w:r w:rsidR="00B426C0">
        <w:rPr>
          <w:i/>
          <w:iCs/>
          <w:color w:val="666699"/>
          <w:sz w:val="22"/>
          <w:szCs w:val="22"/>
          <w:highlight w:val="yellow"/>
        </w:rPr>
        <w:t>overordnet r</w:t>
      </w:r>
      <w:r w:rsidR="00B426C0" w:rsidRPr="001766B3">
        <w:rPr>
          <w:i/>
          <w:iCs/>
          <w:color w:val="666699"/>
          <w:sz w:val="22"/>
          <w:szCs w:val="22"/>
          <w:highlight w:val="yellow"/>
        </w:rPr>
        <w:t xml:space="preserve">isikoanalyse </w:t>
      </w:r>
      <w:r w:rsidR="00B426C0">
        <w:rPr>
          <w:i/>
          <w:iCs/>
          <w:color w:val="666699"/>
          <w:sz w:val="22"/>
          <w:szCs w:val="22"/>
          <w:highlight w:val="yellow"/>
        </w:rPr>
        <w:t xml:space="preserve">indsættes her og den detaljeres </w:t>
      </w:r>
      <w:r w:rsidR="00B426C0" w:rsidRPr="001766B3">
        <w:rPr>
          <w:i/>
          <w:iCs/>
          <w:color w:val="666699"/>
          <w:sz w:val="22"/>
          <w:szCs w:val="22"/>
          <w:highlight w:val="yellow"/>
        </w:rPr>
        <w:t>vedlægges som bilag</w:t>
      </w:r>
    </w:p>
    <w:p w:rsidR="007C3606" w:rsidRDefault="007C3606" w:rsidP="007C3606">
      <w:pPr>
        <w:tabs>
          <w:tab w:val="num" w:pos="900"/>
        </w:tabs>
        <w:ind w:left="540"/>
      </w:pPr>
    </w:p>
    <w:p w:rsidR="007C3606" w:rsidRDefault="007C3606" w:rsidP="007C3606">
      <w:pPr>
        <w:spacing w:after="120"/>
        <w:ind w:left="567"/>
      </w:pPr>
      <w:r>
        <w:t xml:space="preserve">[ … skriv her … ] </w:t>
      </w:r>
    </w:p>
    <w:p w:rsidR="007C3606" w:rsidRPr="007679C0" w:rsidRDefault="007C3606" w:rsidP="007C3606">
      <w:pPr>
        <w:spacing w:after="120"/>
        <w:ind w:left="567"/>
      </w:pPr>
    </w:p>
    <w:p w:rsidR="007C3606" w:rsidRPr="007679C0" w:rsidRDefault="007C3606" w:rsidP="007C3606">
      <w:pPr>
        <w:keepNext/>
        <w:spacing w:before="240" w:after="60"/>
        <w:outlineLvl w:val="1"/>
        <w:rPr>
          <w:rFonts w:ascii="Arial" w:hAnsi="Arial" w:cs="Arial"/>
          <w:b/>
          <w:bCs/>
          <w:color w:val="000080"/>
          <w:sz w:val="28"/>
          <w:szCs w:val="28"/>
        </w:rPr>
      </w:pPr>
      <w:bookmarkStart w:id="22" w:name="_Toc148341338"/>
      <w:bookmarkStart w:id="23" w:name="_Toc148341343"/>
      <w:bookmarkStart w:id="24" w:name="_Toc108424851"/>
      <w:bookmarkStart w:id="25" w:name="_Toc487718190"/>
      <w:bookmarkEnd w:id="22"/>
      <w:bookmarkEnd w:id="23"/>
      <w:r w:rsidRPr="007679C0">
        <w:rPr>
          <w:rFonts w:ascii="Arial" w:hAnsi="Arial" w:cs="Arial"/>
          <w:b/>
          <w:bCs/>
          <w:color w:val="000080"/>
          <w:sz w:val="28"/>
          <w:szCs w:val="28"/>
        </w:rPr>
        <w:t>Økonomi</w:t>
      </w:r>
      <w:bookmarkEnd w:id="24"/>
      <w:bookmarkEnd w:id="25"/>
      <w:r w:rsidRPr="007679C0">
        <w:rPr>
          <w:rFonts w:ascii="Arial" w:hAnsi="Arial" w:cs="Arial"/>
          <w:b/>
          <w:bCs/>
          <w:color w:val="000080"/>
          <w:sz w:val="28"/>
          <w:szCs w:val="28"/>
        </w:rPr>
        <w:t xml:space="preserve">             </w:t>
      </w:r>
    </w:p>
    <w:p w:rsidR="007C3606" w:rsidRPr="006E4B5A" w:rsidRDefault="007C3606" w:rsidP="006E4B5A">
      <w:pPr>
        <w:pStyle w:val="Listeafsnit"/>
        <w:keepNext/>
        <w:numPr>
          <w:ilvl w:val="0"/>
          <w:numId w:val="21"/>
        </w:numPr>
        <w:spacing w:before="120" w:after="40"/>
        <w:outlineLvl w:val="2"/>
        <w:rPr>
          <w:b/>
          <w:bCs/>
          <w:color w:val="000080"/>
        </w:rPr>
      </w:pPr>
      <w:bookmarkStart w:id="26" w:name="_Toc148341344"/>
      <w:bookmarkStart w:id="27" w:name="_Toc148341345"/>
      <w:bookmarkStart w:id="28" w:name="_Toc108424854"/>
      <w:bookmarkStart w:id="29" w:name="_Toc487718191"/>
      <w:bookmarkEnd w:id="26"/>
      <w:bookmarkEnd w:id="27"/>
      <w:r w:rsidRPr="006E4B5A">
        <w:rPr>
          <w:b/>
          <w:bCs/>
          <w:color w:val="000080"/>
        </w:rPr>
        <w:t>Projektøkonomi</w:t>
      </w:r>
      <w:bookmarkEnd w:id="28"/>
      <w:bookmarkEnd w:id="29"/>
      <w:r w:rsidRPr="006E4B5A">
        <w:rPr>
          <w:b/>
          <w:bCs/>
          <w:color w:val="000080"/>
        </w:rPr>
        <w:t xml:space="preserve">       </w:t>
      </w:r>
    </w:p>
    <w:p w:rsidR="007C3606" w:rsidRDefault="007C3606" w:rsidP="007C3606">
      <w:pPr>
        <w:ind w:left="540"/>
        <w:rPr>
          <w:i/>
          <w:iCs/>
          <w:color w:val="666699"/>
          <w:sz w:val="22"/>
          <w:szCs w:val="22"/>
        </w:rPr>
      </w:pPr>
      <w:bookmarkStart w:id="30" w:name="_Toc108424855"/>
      <w:r w:rsidRPr="007679C0">
        <w:rPr>
          <w:i/>
          <w:iCs/>
          <w:color w:val="666699"/>
          <w:sz w:val="22"/>
          <w:szCs w:val="22"/>
        </w:rPr>
        <w:t>Hvilke rammer gælder for projektets økonomi, herunder ressourceforbr</w:t>
      </w:r>
      <w:r>
        <w:rPr>
          <w:i/>
          <w:iCs/>
          <w:color w:val="666699"/>
          <w:sz w:val="22"/>
          <w:szCs w:val="22"/>
        </w:rPr>
        <w:t xml:space="preserve">ug (i mio. kr. og arbejdstimer). </w:t>
      </w:r>
      <w:bookmarkEnd w:id="30"/>
      <w:r w:rsidR="00EF129B">
        <w:rPr>
          <w:i/>
          <w:iCs/>
          <w:color w:val="666699"/>
          <w:sz w:val="22"/>
          <w:szCs w:val="22"/>
        </w:rPr>
        <w:t xml:space="preserve">Her </w:t>
      </w:r>
      <w:r w:rsidR="00453095">
        <w:rPr>
          <w:i/>
          <w:iCs/>
          <w:color w:val="666699"/>
          <w:sz w:val="22"/>
          <w:szCs w:val="22"/>
        </w:rPr>
        <w:t xml:space="preserve">gives </w:t>
      </w:r>
      <w:r w:rsidR="002C0C8E">
        <w:rPr>
          <w:i/>
          <w:iCs/>
          <w:color w:val="666699"/>
          <w:sz w:val="22"/>
          <w:szCs w:val="22"/>
        </w:rPr>
        <w:t>det store overblik. D</w:t>
      </w:r>
      <w:r w:rsidR="00453095">
        <w:rPr>
          <w:i/>
          <w:iCs/>
          <w:color w:val="666699"/>
          <w:sz w:val="22"/>
          <w:szCs w:val="22"/>
        </w:rPr>
        <w:t>er kan</w:t>
      </w:r>
      <w:r w:rsidR="002C0C8E">
        <w:rPr>
          <w:i/>
          <w:iCs/>
          <w:color w:val="666699"/>
          <w:sz w:val="22"/>
          <w:szCs w:val="22"/>
        </w:rPr>
        <w:t xml:space="preserve"> evt.</w:t>
      </w:r>
      <w:r w:rsidR="00453095">
        <w:rPr>
          <w:i/>
          <w:iCs/>
          <w:color w:val="666699"/>
          <w:sz w:val="22"/>
          <w:szCs w:val="22"/>
        </w:rPr>
        <w:t xml:space="preserve"> indsættes arket der er sendt til forsyningssekretariatet</w:t>
      </w:r>
      <w:r w:rsidR="002C0C8E">
        <w:rPr>
          <w:i/>
          <w:iCs/>
          <w:color w:val="666699"/>
          <w:sz w:val="22"/>
          <w:szCs w:val="22"/>
        </w:rPr>
        <w:t xml:space="preserve"> i starten af projektet</w:t>
      </w:r>
      <w:r w:rsidR="00453095">
        <w:rPr>
          <w:i/>
          <w:iCs/>
          <w:color w:val="666699"/>
          <w:sz w:val="22"/>
          <w:szCs w:val="22"/>
        </w:rPr>
        <w:t>.</w:t>
      </w:r>
    </w:p>
    <w:p w:rsidR="00453095" w:rsidRPr="0083710C" w:rsidRDefault="00453095" w:rsidP="007C3606">
      <w:pPr>
        <w:ind w:left="540"/>
        <w:rPr>
          <w:i/>
          <w:iCs/>
          <w:color w:val="666699"/>
          <w:sz w:val="22"/>
          <w:szCs w:val="22"/>
        </w:rPr>
      </w:pPr>
      <w:r>
        <w:rPr>
          <w:i/>
          <w:iCs/>
          <w:color w:val="666699"/>
          <w:sz w:val="22"/>
          <w:szCs w:val="22"/>
        </w:rPr>
        <w:t>Der skal tydeliggøres hvilken økonomi</w:t>
      </w:r>
      <w:r w:rsidR="002C0C8E">
        <w:rPr>
          <w:i/>
          <w:iCs/>
          <w:color w:val="666699"/>
          <w:sz w:val="22"/>
          <w:szCs w:val="22"/>
        </w:rPr>
        <w:t>,</w:t>
      </w:r>
      <w:r>
        <w:rPr>
          <w:i/>
          <w:iCs/>
          <w:color w:val="666699"/>
          <w:sz w:val="22"/>
          <w:szCs w:val="22"/>
        </w:rPr>
        <w:t xml:space="preserve"> </w:t>
      </w:r>
      <w:r w:rsidR="002C0C8E">
        <w:rPr>
          <w:i/>
          <w:iCs/>
          <w:color w:val="666699"/>
          <w:sz w:val="22"/>
          <w:szCs w:val="22"/>
        </w:rPr>
        <w:t>som</w:t>
      </w:r>
      <w:r>
        <w:rPr>
          <w:i/>
          <w:iCs/>
          <w:color w:val="666699"/>
          <w:sz w:val="22"/>
          <w:szCs w:val="22"/>
        </w:rPr>
        <w:t xml:space="preserve"> er til klimatilpasningsprojektet og hvilken der er til synergiprojektet </w:t>
      </w:r>
      <w:r w:rsidR="002C0C8E">
        <w:rPr>
          <w:i/>
          <w:iCs/>
          <w:color w:val="666699"/>
          <w:sz w:val="22"/>
          <w:szCs w:val="22"/>
        </w:rPr>
        <w:t xml:space="preserve">både herunder og under afsnit </w:t>
      </w:r>
      <w:r w:rsidR="002C0C8E">
        <w:rPr>
          <w:i/>
          <w:iCs/>
          <w:color w:val="666699"/>
          <w:sz w:val="22"/>
          <w:szCs w:val="22"/>
        </w:rPr>
        <w:fldChar w:fldCharType="begin"/>
      </w:r>
      <w:r w:rsidR="002C0C8E">
        <w:rPr>
          <w:i/>
          <w:iCs/>
          <w:color w:val="666699"/>
          <w:sz w:val="22"/>
          <w:szCs w:val="22"/>
        </w:rPr>
        <w:instrText xml:space="preserve"> REF _Ref471983965 \w \h </w:instrText>
      </w:r>
      <w:r w:rsidR="002C0C8E">
        <w:rPr>
          <w:i/>
          <w:iCs/>
          <w:color w:val="666699"/>
          <w:sz w:val="22"/>
          <w:szCs w:val="22"/>
        </w:rPr>
      </w:r>
      <w:r w:rsidR="002C0C8E">
        <w:rPr>
          <w:i/>
          <w:iCs/>
          <w:color w:val="666699"/>
          <w:sz w:val="22"/>
          <w:szCs w:val="22"/>
        </w:rPr>
        <w:fldChar w:fldCharType="separate"/>
      </w:r>
      <w:r w:rsidR="002C0C8E">
        <w:rPr>
          <w:i/>
          <w:iCs/>
          <w:color w:val="666699"/>
          <w:sz w:val="22"/>
          <w:szCs w:val="22"/>
        </w:rPr>
        <w:t>10.a</w:t>
      </w:r>
      <w:r w:rsidR="002C0C8E">
        <w:rPr>
          <w:i/>
          <w:iCs/>
          <w:color w:val="666699"/>
          <w:sz w:val="22"/>
          <w:szCs w:val="22"/>
        </w:rPr>
        <w:fldChar w:fldCharType="end"/>
      </w:r>
      <w:r w:rsidR="002C0C8E">
        <w:rPr>
          <w:i/>
          <w:iCs/>
          <w:color w:val="666699"/>
          <w:sz w:val="22"/>
          <w:szCs w:val="22"/>
        </w:rPr>
        <w:t xml:space="preserve">, </w:t>
      </w:r>
      <w:r w:rsidR="002C0C8E">
        <w:rPr>
          <w:i/>
          <w:iCs/>
          <w:color w:val="666699"/>
          <w:sz w:val="22"/>
          <w:szCs w:val="22"/>
        </w:rPr>
        <w:fldChar w:fldCharType="begin"/>
      </w:r>
      <w:r w:rsidR="002C0C8E">
        <w:rPr>
          <w:i/>
          <w:iCs/>
          <w:color w:val="666699"/>
          <w:sz w:val="22"/>
          <w:szCs w:val="22"/>
        </w:rPr>
        <w:instrText xml:space="preserve"> REF _Ref471983968 \w \h </w:instrText>
      </w:r>
      <w:r w:rsidR="002C0C8E">
        <w:rPr>
          <w:i/>
          <w:iCs/>
          <w:color w:val="666699"/>
          <w:sz w:val="22"/>
          <w:szCs w:val="22"/>
        </w:rPr>
      </w:r>
      <w:r w:rsidR="002C0C8E">
        <w:rPr>
          <w:i/>
          <w:iCs/>
          <w:color w:val="666699"/>
          <w:sz w:val="22"/>
          <w:szCs w:val="22"/>
        </w:rPr>
        <w:fldChar w:fldCharType="separate"/>
      </w:r>
      <w:r w:rsidR="002C0C8E">
        <w:rPr>
          <w:i/>
          <w:iCs/>
          <w:color w:val="666699"/>
          <w:sz w:val="22"/>
          <w:szCs w:val="22"/>
        </w:rPr>
        <w:t>10.b</w:t>
      </w:r>
      <w:r w:rsidR="002C0C8E">
        <w:rPr>
          <w:i/>
          <w:iCs/>
          <w:color w:val="666699"/>
          <w:sz w:val="22"/>
          <w:szCs w:val="22"/>
        </w:rPr>
        <w:fldChar w:fldCharType="end"/>
      </w:r>
      <w:r w:rsidR="002C0C8E">
        <w:rPr>
          <w:i/>
          <w:iCs/>
          <w:color w:val="666699"/>
          <w:sz w:val="22"/>
          <w:szCs w:val="22"/>
        </w:rPr>
        <w:t xml:space="preserve"> og </w:t>
      </w:r>
      <w:r w:rsidR="002C0C8E">
        <w:rPr>
          <w:i/>
          <w:iCs/>
          <w:color w:val="666699"/>
          <w:sz w:val="22"/>
          <w:szCs w:val="22"/>
        </w:rPr>
        <w:fldChar w:fldCharType="begin"/>
      </w:r>
      <w:r w:rsidR="002C0C8E">
        <w:rPr>
          <w:i/>
          <w:iCs/>
          <w:color w:val="666699"/>
          <w:sz w:val="22"/>
          <w:szCs w:val="22"/>
        </w:rPr>
        <w:instrText xml:space="preserve"> REF _Ref471984017 \w \h </w:instrText>
      </w:r>
      <w:r w:rsidR="002C0C8E">
        <w:rPr>
          <w:i/>
          <w:iCs/>
          <w:color w:val="666699"/>
          <w:sz w:val="22"/>
          <w:szCs w:val="22"/>
        </w:rPr>
      </w:r>
      <w:r w:rsidR="002C0C8E">
        <w:rPr>
          <w:i/>
          <w:iCs/>
          <w:color w:val="666699"/>
          <w:sz w:val="22"/>
          <w:szCs w:val="22"/>
        </w:rPr>
        <w:fldChar w:fldCharType="separate"/>
      </w:r>
      <w:r w:rsidR="002C0C8E">
        <w:rPr>
          <w:i/>
          <w:iCs/>
          <w:color w:val="666699"/>
          <w:sz w:val="22"/>
          <w:szCs w:val="22"/>
        </w:rPr>
        <w:t>10.c</w:t>
      </w:r>
      <w:r w:rsidR="002C0C8E">
        <w:rPr>
          <w:i/>
          <w:iCs/>
          <w:color w:val="666699"/>
          <w:sz w:val="22"/>
          <w:szCs w:val="22"/>
        </w:rPr>
        <w:fldChar w:fldCharType="end"/>
      </w:r>
      <w:r w:rsidR="002C0C8E">
        <w:rPr>
          <w:i/>
          <w:iCs/>
          <w:color w:val="666699"/>
          <w:sz w:val="22"/>
          <w:szCs w:val="22"/>
        </w:rPr>
        <w:t>.</w:t>
      </w:r>
    </w:p>
    <w:p w:rsidR="00EF129B" w:rsidRDefault="00EF129B" w:rsidP="00C81B3C">
      <w:pPr>
        <w:pStyle w:val="Listeafsnit"/>
        <w:keepNext/>
        <w:numPr>
          <w:ilvl w:val="1"/>
          <w:numId w:val="21"/>
        </w:numPr>
        <w:spacing w:before="120" w:after="40"/>
        <w:outlineLvl w:val="2"/>
      </w:pPr>
      <w:bookmarkStart w:id="31" w:name="_Toc461797900"/>
      <w:bookmarkStart w:id="32" w:name="_Ref471983950"/>
      <w:bookmarkStart w:id="33" w:name="_Ref471983965"/>
      <w:bookmarkStart w:id="34" w:name="_Toc487718192"/>
      <w:r w:rsidRPr="00C81B3C">
        <w:rPr>
          <w:b/>
          <w:bCs/>
          <w:color w:val="000080"/>
        </w:rPr>
        <w:t>Administrationsomkostninger</w:t>
      </w:r>
      <w:bookmarkEnd w:id="31"/>
      <w:bookmarkEnd w:id="32"/>
      <w:bookmarkEnd w:id="33"/>
      <w:bookmarkEnd w:id="34"/>
    </w:p>
    <w:p w:rsidR="00475786" w:rsidRPr="00164ABF" w:rsidRDefault="00EF129B" w:rsidP="00164ABF">
      <w:pPr>
        <w:spacing w:after="120"/>
        <w:ind w:left="567"/>
      </w:pPr>
      <w:r w:rsidRPr="00164ABF">
        <w:t>Der er budgetteret med en gennemsnitlig timeløn på kr. 400 pr. time</w:t>
      </w:r>
      <w:r w:rsidR="002C0C8E" w:rsidRPr="00164ABF">
        <w:t xml:space="preserve"> eksl. moms</w:t>
      </w:r>
      <w:r w:rsidRPr="00164ABF">
        <w:t xml:space="preserve">, hvilket betyder, at der er </w:t>
      </w:r>
      <w:r w:rsidR="00214528">
        <w:t>1650</w:t>
      </w:r>
      <w:r w:rsidRPr="00164ABF">
        <w:t xml:space="preserve"> timer til rådighed i projektet.</w:t>
      </w:r>
      <w:r w:rsidR="00453095" w:rsidRPr="00164ABF">
        <w:t xml:space="preserve"> </w:t>
      </w:r>
      <w:r w:rsidR="00214528">
        <w:t>Under ressourceindsats afsnit 15 ses fordelingen mellem BlueKolding</w:t>
      </w:r>
      <w:r w:rsidR="000A3EDA">
        <w:t xml:space="preserve"> og</w:t>
      </w:r>
      <w:r w:rsidR="00214528">
        <w:t xml:space="preserve"> Kolding Kommune.</w:t>
      </w:r>
    </w:p>
    <w:p w:rsidR="00C81B3C" w:rsidRDefault="00C81B3C" w:rsidP="00EF129B">
      <w:pPr>
        <w:rPr>
          <w:i/>
          <w:iCs/>
          <w:color w:val="666699"/>
          <w:sz w:val="22"/>
          <w:szCs w:val="22"/>
        </w:rPr>
      </w:pPr>
    </w:p>
    <w:p w:rsidR="00EF129B" w:rsidRPr="00C81B3C" w:rsidRDefault="00EF129B" w:rsidP="00C81B3C">
      <w:pPr>
        <w:pStyle w:val="Listeafsnit"/>
        <w:keepNext/>
        <w:numPr>
          <w:ilvl w:val="1"/>
          <w:numId w:val="21"/>
        </w:numPr>
        <w:spacing w:before="120" w:after="40"/>
        <w:outlineLvl w:val="2"/>
        <w:rPr>
          <w:b/>
          <w:bCs/>
          <w:color w:val="000080"/>
        </w:rPr>
      </w:pPr>
      <w:bookmarkStart w:id="35" w:name="_Toc461797899"/>
      <w:bookmarkStart w:id="36" w:name="_Ref471983952"/>
      <w:bookmarkStart w:id="37" w:name="_Ref471983968"/>
      <w:bookmarkStart w:id="38" w:name="_Toc487718193"/>
      <w:r w:rsidRPr="00C81B3C">
        <w:rPr>
          <w:b/>
          <w:bCs/>
          <w:color w:val="000080"/>
        </w:rPr>
        <w:t>Projektering</w:t>
      </w:r>
      <w:bookmarkEnd w:id="35"/>
      <w:bookmarkEnd w:id="36"/>
      <w:bookmarkEnd w:id="37"/>
      <w:bookmarkEnd w:id="38"/>
    </w:p>
    <w:p w:rsidR="007C5ECC" w:rsidRPr="007C5ECC" w:rsidRDefault="007C5ECC" w:rsidP="004519CD">
      <w:pPr>
        <w:ind w:left="540"/>
      </w:pPr>
      <w:r w:rsidRPr="007C5ECC">
        <w:t xml:space="preserve">For bygningsværket er der afsat økonomi til </w:t>
      </w:r>
      <w:r>
        <w:t xml:space="preserve">projektering og </w:t>
      </w:r>
      <w:r w:rsidRPr="007C5ECC">
        <w:t>anlægstilsyn</w:t>
      </w:r>
      <w:r>
        <w:t xml:space="preserve"> hos rådgiver, Niras</w:t>
      </w:r>
      <w:r w:rsidRPr="007C5ECC">
        <w:t>.</w:t>
      </w:r>
    </w:p>
    <w:p w:rsidR="007C5ECC" w:rsidRPr="007C5ECC" w:rsidRDefault="007C5ECC" w:rsidP="004519CD">
      <w:pPr>
        <w:ind w:left="540"/>
      </w:pPr>
      <w:r w:rsidRPr="007C5ECC">
        <w:t>For klimat</w:t>
      </w:r>
      <w:r>
        <w:t>i</w:t>
      </w:r>
      <w:r w:rsidRPr="007C5ECC">
        <w:t>lpasningsprojektet er der afsat økonomi til projektering</w:t>
      </w:r>
      <w:r w:rsidR="00214528">
        <w:t xml:space="preserve"> hos rådgiver, Sweco</w:t>
      </w:r>
      <w:r w:rsidRPr="007C5ECC">
        <w:t>, men ikke til anlægstilsyn.</w:t>
      </w:r>
    </w:p>
    <w:p w:rsidR="007C3606" w:rsidRDefault="007C3606" w:rsidP="007C3606">
      <w:pPr>
        <w:spacing w:after="120"/>
        <w:ind w:left="567"/>
      </w:pPr>
    </w:p>
    <w:p w:rsidR="00453095" w:rsidRPr="002C0C8E" w:rsidRDefault="00453095" w:rsidP="002C0C8E">
      <w:pPr>
        <w:pStyle w:val="Listeafsnit"/>
        <w:keepNext/>
        <w:numPr>
          <w:ilvl w:val="1"/>
          <w:numId w:val="21"/>
        </w:numPr>
        <w:spacing w:before="120" w:after="40"/>
        <w:outlineLvl w:val="2"/>
        <w:rPr>
          <w:b/>
          <w:bCs/>
          <w:color w:val="000080"/>
        </w:rPr>
      </w:pPr>
      <w:bookmarkStart w:id="39" w:name="_Toc461797898"/>
      <w:bookmarkStart w:id="40" w:name="_Ref471984017"/>
      <w:bookmarkStart w:id="41" w:name="_Toc487718194"/>
      <w:r w:rsidRPr="002C0C8E">
        <w:rPr>
          <w:b/>
          <w:bCs/>
          <w:color w:val="000080"/>
        </w:rPr>
        <w:t>Anlæg</w:t>
      </w:r>
      <w:bookmarkEnd w:id="39"/>
      <w:bookmarkEnd w:id="40"/>
      <w:bookmarkEnd w:id="41"/>
    </w:p>
    <w:p w:rsidR="00453095" w:rsidRPr="00164ABF" w:rsidRDefault="00453095" w:rsidP="00164ABF">
      <w:pPr>
        <w:spacing w:after="120"/>
        <w:ind w:left="567"/>
      </w:pPr>
      <w:r w:rsidRPr="00164ABF">
        <w:t xml:space="preserve">Der er i projektet afsat kr. 6.650.000 til anlæg. </w:t>
      </w:r>
      <w:r w:rsidR="007C5ECC">
        <w:t>Derudover er der afsat økonomi til uforudsete udgifter, der evt. kan anvendes til anlæg.</w:t>
      </w:r>
    </w:p>
    <w:p w:rsidR="007C3606" w:rsidRDefault="007C3606" w:rsidP="007C3606">
      <w:pPr>
        <w:spacing w:after="120"/>
        <w:ind w:left="567"/>
      </w:pPr>
    </w:p>
    <w:p w:rsidR="007C3606" w:rsidRPr="007679C0" w:rsidRDefault="007C3606" w:rsidP="007C3606">
      <w:pPr>
        <w:keepNext/>
        <w:spacing w:before="240" w:after="60"/>
        <w:outlineLvl w:val="1"/>
        <w:rPr>
          <w:rFonts w:ascii="Arial" w:hAnsi="Arial" w:cs="Arial"/>
          <w:b/>
          <w:bCs/>
          <w:color w:val="000080"/>
          <w:sz w:val="28"/>
          <w:szCs w:val="28"/>
        </w:rPr>
      </w:pPr>
      <w:bookmarkStart w:id="42" w:name="_Toc148341346"/>
      <w:bookmarkStart w:id="43" w:name="_Toc108424864"/>
      <w:bookmarkStart w:id="44" w:name="_Toc487718195"/>
      <w:bookmarkEnd w:id="42"/>
      <w:r w:rsidRPr="007679C0">
        <w:rPr>
          <w:rFonts w:ascii="Arial" w:hAnsi="Arial" w:cs="Arial"/>
          <w:b/>
          <w:bCs/>
          <w:color w:val="000080"/>
          <w:sz w:val="28"/>
          <w:szCs w:val="28"/>
        </w:rPr>
        <w:t>Hovedforløb</w:t>
      </w:r>
      <w:bookmarkEnd w:id="43"/>
      <w:bookmarkEnd w:id="44"/>
      <w:r w:rsidRPr="007679C0">
        <w:rPr>
          <w:rFonts w:ascii="Arial" w:hAnsi="Arial" w:cs="Arial"/>
          <w:b/>
          <w:bCs/>
          <w:color w:val="000080"/>
          <w:sz w:val="28"/>
          <w:szCs w:val="28"/>
        </w:rPr>
        <w:t xml:space="preserve">     </w:t>
      </w:r>
    </w:p>
    <w:p w:rsidR="007C3606" w:rsidRPr="006E4B5A" w:rsidRDefault="007C3606" w:rsidP="006E4B5A">
      <w:pPr>
        <w:pStyle w:val="Listeafsnit"/>
        <w:keepNext/>
        <w:numPr>
          <w:ilvl w:val="0"/>
          <w:numId w:val="21"/>
        </w:numPr>
        <w:spacing w:before="120" w:after="40"/>
        <w:outlineLvl w:val="2"/>
        <w:rPr>
          <w:b/>
          <w:bCs/>
          <w:color w:val="000080"/>
        </w:rPr>
      </w:pPr>
      <w:bookmarkStart w:id="45" w:name="_Toc148341347"/>
      <w:bookmarkStart w:id="46" w:name="_Toc108424877"/>
      <w:bookmarkStart w:id="47" w:name="_Toc487718196"/>
      <w:bookmarkEnd w:id="45"/>
      <w:r w:rsidRPr="006E4B5A">
        <w:rPr>
          <w:b/>
          <w:bCs/>
          <w:color w:val="000080"/>
        </w:rPr>
        <w:t>Hovedtid</w:t>
      </w:r>
      <w:bookmarkEnd w:id="46"/>
      <w:r w:rsidRPr="006E4B5A">
        <w:rPr>
          <w:color w:val="000080"/>
        </w:rPr>
        <w:t>s</w:t>
      </w:r>
      <w:r w:rsidRPr="006E4B5A">
        <w:rPr>
          <w:b/>
          <w:bCs/>
          <w:color w:val="000080"/>
        </w:rPr>
        <w:t>plan</w:t>
      </w:r>
      <w:bookmarkEnd w:id="47"/>
      <w:r w:rsidRPr="006E4B5A">
        <w:rPr>
          <w:b/>
          <w:bCs/>
          <w:color w:val="000080"/>
        </w:rPr>
        <w:t xml:space="preserve">          </w:t>
      </w:r>
    </w:p>
    <w:p w:rsidR="001766B3" w:rsidRDefault="00164ABF" w:rsidP="001766B3">
      <w:pPr>
        <w:ind w:left="540"/>
        <w:rPr>
          <w:i/>
          <w:iCs/>
          <w:color w:val="666699"/>
          <w:sz w:val="22"/>
          <w:szCs w:val="22"/>
        </w:rPr>
      </w:pPr>
      <w:r w:rsidRPr="00164ABF">
        <w:t xml:space="preserve">Se tidsplanen på </w:t>
      </w:r>
      <w:r w:rsidR="00214528">
        <w:t xml:space="preserve">sagen for </w:t>
      </w:r>
      <w:r w:rsidRPr="00164ABF">
        <w:t>projektet.</w:t>
      </w:r>
      <w:r w:rsidR="00770FCC">
        <w:rPr>
          <w:i/>
          <w:iCs/>
          <w:color w:val="666699"/>
          <w:sz w:val="22"/>
          <w:szCs w:val="22"/>
        </w:rPr>
        <w:t xml:space="preserve"> </w:t>
      </w:r>
    </w:p>
    <w:p w:rsidR="007C5ECC" w:rsidRPr="001766B3" w:rsidRDefault="007C5ECC" w:rsidP="001766B3">
      <w:pPr>
        <w:ind w:left="540"/>
        <w:rPr>
          <w:i/>
          <w:iCs/>
          <w:color w:val="666699"/>
          <w:sz w:val="22"/>
          <w:szCs w:val="22"/>
        </w:rPr>
      </w:pPr>
    </w:p>
    <w:p w:rsidR="008A02E8" w:rsidRDefault="007C3606" w:rsidP="006E4B5A">
      <w:pPr>
        <w:pStyle w:val="Listeafsnit"/>
        <w:keepNext/>
        <w:numPr>
          <w:ilvl w:val="0"/>
          <w:numId w:val="21"/>
        </w:numPr>
        <w:spacing w:before="120" w:after="40"/>
        <w:outlineLvl w:val="2"/>
        <w:rPr>
          <w:b/>
          <w:bCs/>
          <w:color w:val="000080"/>
        </w:rPr>
      </w:pPr>
      <w:bookmarkStart w:id="48" w:name="_Toc148341348"/>
      <w:bookmarkStart w:id="49" w:name="_Toc108424869"/>
      <w:bookmarkStart w:id="50" w:name="_Toc487718197"/>
      <w:bookmarkEnd w:id="48"/>
      <w:r w:rsidRPr="006E4B5A">
        <w:rPr>
          <w:b/>
          <w:bCs/>
          <w:color w:val="000080"/>
        </w:rPr>
        <w:t>Hovedmilepæl</w:t>
      </w:r>
      <w:bookmarkEnd w:id="49"/>
      <w:r w:rsidRPr="006E4B5A">
        <w:rPr>
          <w:b/>
          <w:bCs/>
          <w:color w:val="000080"/>
        </w:rPr>
        <w:t>e for indeværende år</w:t>
      </w:r>
      <w:bookmarkEnd w:id="50"/>
      <w:r w:rsidRPr="006E4B5A">
        <w:rPr>
          <w:b/>
          <w:bCs/>
          <w:color w:val="000080"/>
        </w:rPr>
        <w:t> </w:t>
      </w:r>
    </w:p>
    <w:p w:rsidR="00214528" w:rsidRPr="00214528" w:rsidRDefault="00214528" w:rsidP="00214528">
      <w:pPr>
        <w:spacing w:after="120"/>
        <w:ind w:left="567"/>
      </w:pPr>
      <w:bookmarkStart w:id="51" w:name="_Toc108424876"/>
      <w:r w:rsidRPr="00164ABF">
        <w:t xml:space="preserve">Se tidsplanen på </w:t>
      </w:r>
      <w:r>
        <w:t xml:space="preserve">sagen for </w:t>
      </w:r>
      <w:r w:rsidRPr="00164ABF">
        <w:t>projektet.</w:t>
      </w:r>
      <w:r w:rsidRPr="00214528">
        <w:t xml:space="preserve"> </w:t>
      </w:r>
    </w:p>
    <w:bookmarkEnd w:id="51"/>
    <w:p w:rsidR="007C3606" w:rsidRDefault="007C3606" w:rsidP="007C3606">
      <w:pPr>
        <w:spacing w:after="120"/>
        <w:ind w:left="567"/>
      </w:pPr>
    </w:p>
    <w:p w:rsidR="007C3606" w:rsidRPr="007679C0" w:rsidRDefault="007C3606" w:rsidP="007C3606">
      <w:pPr>
        <w:keepNext/>
        <w:spacing w:before="240" w:after="60"/>
        <w:outlineLvl w:val="1"/>
        <w:rPr>
          <w:rFonts w:ascii="Arial" w:hAnsi="Arial" w:cs="Arial"/>
          <w:b/>
          <w:bCs/>
          <w:color w:val="000080"/>
          <w:sz w:val="28"/>
          <w:szCs w:val="28"/>
        </w:rPr>
      </w:pPr>
      <w:bookmarkStart w:id="52" w:name="_Toc148341349"/>
      <w:bookmarkStart w:id="53" w:name="_Toc148341350"/>
      <w:bookmarkStart w:id="54" w:name="_Toc108424886"/>
      <w:bookmarkStart w:id="55" w:name="_Toc487718198"/>
      <w:bookmarkEnd w:id="52"/>
      <w:bookmarkEnd w:id="53"/>
      <w:r>
        <w:rPr>
          <w:rFonts w:ascii="Arial" w:hAnsi="Arial" w:cs="Arial"/>
          <w:b/>
          <w:bCs/>
          <w:color w:val="000080"/>
          <w:sz w:val="28"/>
          <w:szCs w:val="28"/>
        </w:rPr>
        <w:t>Organisering</w:t>
      </w:r>
      <w:bookmarkEnd w:id="54"/>
      <w:bookmarkEnd w:id="55"/>
      <w:r w:rsidRPr="007679C0">
        <w:rPr>
          <w:rFonts w:ascii="Arial" w:hAnsi="Arial" w:cs="Arial"/>
          <w:b/>
          <w:bCs/>
          <w:color w:val="000080"/>
          <w:sz w:val="28"/>
          <w:szCs w:val="28"/>
        </w:rPr>
        <w:t xml:space="preserve">          </w:t>
      </w:r>
    </w:p>
    <w:p w:rsidR="007C3606" w:rsidRPr="006E4B5A" w:rsidRDefault="007C3606" w:rsidP="006E4B5A">
      <w:pPr>
        <w:pStyle w:val="Listeafsnit"/>
        <w:keepNext/>
        <w:numPr>
          <w:ilvl w:val="0"/>
          <w:numId w:val="21"/>
        </w:numPr>
        <w:spacing w:before="120" w:after="40"/>
        <w:outlineLvl w:val="2"/>
        <w:rPr>
          <w:b/>
          <w:bCs/>
          <w:color w:val="000080"/>
        </w:rPr>
      </w:pPr>
      <w:bookmarkStart w:id="56" w:name="_Toc148341351"/>
      <w:bookmarkStart w:id="57" w:name="_Toc108424887"/>
      <w:bookmarkStart w:id="58" w:name="_Toc487718199"/>
      <w:bookmarkEnd w:id="56"/>
      <w:r w:rsidRPr="006E4B5A">
        <w:rPr>
          <w:b/>
          <w:bCs/>
          <w:color w:val="000080"/>
        </w:rPr>
        <w:t>Projektets organisation</w:t>
      </w:r>
      <w:bookmarkEnd w:id="57"/>
      <w:bookmarkEnd w:id="58"/>
      <w:r w:rsidRPr="006E4B5A">
        <w:rPr>
          <w:b/>
          <w:bCs/>
          <w:color w:val="000080"/>
        </w:rPr>
        <w:t xml:space="preserve">              </w:t>
      </w:r>
    </w:p>
    <w:p w:rsidR="007C3606" w:rsidRPr="004F090E" w:rsidRDefault="007C3606" w:rsidP="00CD62D9">
      <w:pPr>
        <w:numPr>
          <w:ilvl w:val="0"/>
          <w:numId w:val="14"/>
        </w:numPr>
        <w:spacing w:line="240" w:lineRule="auto"/>
        <w:rPr>
          <w:i/>
          <w:iCs/>
          <w:color w:val="666699"/>
          <w:sz w:val="22"/>
          <w:szCs w:val="22"/>
        </w:rPr>
      </w:pPr>
      <w:r w:rsidRPr="004F090E">
        <w:rPr>
          <w:b/>
          <w:iCs/>
          <w:sz w:val="22"/>
          <w:szCs w:val="22"/>
        </w:rPr>
        <w:t xml:space="preserve">Styregruppe: </w:t>
      </w:r>
      <w:r w:rsidR="00086D3E" w:rsidRPr="00584C16">
        <w:t>Afdelingsleder</w:t>
      </w:r>
      <w:r w:rsidR="000A3EDA" w:rsidRPr="00584C16">
        <w:t xml:space="preserve">: </w:t>
      </w:r>
      <w:r w:rsidR="00BF75E9">
        <w:t>Jan, Mette, Martin, Merete og</w:t>
      </w:r>
      <w:r w:rsidR="00CD62D9" w:rsidRPr="00584C16">
        <w:t xml:space="preserve"> Pia</w:t>
      </w:r>
    </w:p>
    <w:p w:rsidR="00AA275E" w:rsidRDefault="00AA275E" w:rsidP="007C3606">
      <w:pPr>
        <w:numPr>
          <w:ilvl w:val="0"/>
          <w:numId w:val="14"/>
        </w:numPr>
        <w:spacing w:line="240" w:lineRule="auto"/>
        <w:rPr>
          <w:i/>
          <w:iCs/>
          <w:color w:val="666699"/>
          <w:sz w:val="22"/>
          <w:szCs w:val="22"/>
        </w:rPr>
      </w:pPr>
      <w:r>
        <w:rPr>
          <w:b/>
          <w:iCs/>
          <w:sz w:val="22"/>
          <w:szCs w:val="22"/>
        </w:rPr>
        <w:t>Projektejer</w:t>
      </w:r>
      <w:r w:rsidR="004F090E">
        <w:rPr>
          <w:b/>
          <w:iCs/>
          <w:sz w:val="22"/>
          <w:szCs w:val="22"/>
        </w:rPr>
        <w:t xml:space="preserve">: </w:t>
      </w:r>
      <w:r w:rsidR="004F090E" w:rsidRPr="00584C16">
        <w:t>Merete Valbak</w:t>
      </w:r>
    </w:p>
    <w:p w:rsidR="007C3606" w:rsidRPr="00B426C0" w:rsidRDefault="007C3606" w:rsidP="007C3606">
      <w:pPr>
        <w:numPr>
          <w:ilvl w:val="0"/>
          <w:numId w:val="14"/>
        </w:numPr>
        <w:spacing w:line="240" w:lineRule="auto"/>
        <w:rPr>
          <w:i/>
          <w:iCs/>
          <w:color w:val="666699"/>
          <w:sz w:val="22"/>
          <w:szCs w:val="22"/>
        </w:rPr>
      </w:pPr>
      <w:r w:rsidRPr="005202C6">
        <w:rPr>
          <w:b/>
          <w:iCs/>
          <w:sz w:val="22"/>
          <w:szCs w:val="22"/>
        </w:rPr>
        <w:t>Projektleder:</w:t>
      </w:r>
      <w:r w:rsidRPr="005202C6">
        <w:rPr>
          <w:iCs/>
          <w:sz w:val="22"/>
          <w:szCs w:val="22"/>
        </w:rPr>
        <w:t xml:space="preserve"> </w:t>
      </w:r>
      <w:r w:rsidR="004F090E" w:rsidRPr="00584C16">
        <w:t>Sanne Munk Doll</w:t>
      </w:r>
    </w:p>
    <w:p w:rsidR="00B426C0" w:rsidRPr="00B426C0" w:rsidRDefault="00B426C0" w:rsidP="007C3606">
      <w:pPr>
        <w:numPr>
          <w:ilvl w:val="0"/>
          <w:numId w:val="14"/>
        </w:numPr>
        <w:spacing w:line="240" w:lineRule="auto"/>
        <w:rPr>
          <w:b/>
          <w:iCs/>
          <w:sz w:val="22"/>
          <w:szCs w:val="22"/>
        </w:rPr>
      </w:pPr>
      <w:r w:rsidRPr="00B426C0">
        <w:rPr>
          <w:b/>
          <w:iCs/>
          <w:sz w:val="22"/>
          <w:szCs w:val="22"/>
        </w:rPr>
        <w:t>Fagleder:</w:t>
      </w:r>
      <w:r w:rsidR="00584C16">
        <w:rPr>
          <w:b/>
          <w:iCs/>
          <w:sz w:val="22"/>
          <w:szCs w:val="22"/>
        </w:rPr>
        <w:t xml:space="preserve"> </w:t>
      </w:r>
      <w:r w:rsidR="00584C16" w:rsidRPr="00584C16">
        <w:t>der er ingen fagleder på dette projekt</w:t>
      </w:r>
    </w:p>
    <w:p w:rsidR="007C3606" w:rsidRPr="004F090E" w:rsidRDefault="00AA275E" w:rsidP="007C3606">
      <w:pPr>
        <w:numPr>
          <w:ilvl w:val="0"/>
          <w:numId w:val="14"/>
        </w:numPr>
        <w:spacing w:line="240" w:lineRule="auto"/>
        <w:rPr>
          <w:i/>
          <w:iCs/>
          <w:color w:val="666699"/>
          <w:sz w:val="22"/>
          <w:szCs w:val="22"/>
        </w:rPr>
      </w:pPr>
      <w:r>
        <w:rPr>
          <w:b/>
          <w:iCs/>
          <w:sz w:val="22"/>
          <w:szCs w:val="22"/>
        </w:rPr>
        <w:t>Arbejds</w:t>
      </w:r>
      <w:r w:rsidR="007C3606" w:rsidRPr="005202C6">
        <w:rPr>
          <w:b/>
          <w:iCs/>
          <w:sz w:val="22"/>
          <w:szCs w:val="22"/>
        </w:rPr>
        <w:t>gruppe</w:t>
      </w:r>
      <w:r>
        <w:rPr>
          <w:b/>
          <w:iCs/>
          <w:sz w:val="22"/>
          <w:szCs w:val="22"/>
        </w:rPr>
        <w:t>r</w:t>
      </w:r>
      <w:r w:rsidR="007C3606" w:rsidRPr="005202C6">
        <w:rPr>
          <w:b/>
          <w:iCs/>
          <w:sz w:val="22"/>
          <w:szCs w:val="22"/>
        </w:rPr>
        <w:t>:</w:t>
      </w:r>
      <w:r w:rsidR="007C3606" w:rsidRPr="00584C16">
        <w:t xml:space="preserve"> </w:t>
      </w:r>
      <w:r w:rsidR="00584C16" w:rsidRPr="00584C16">
        <w:t>Jette</w:t>
      </w:r>
      <w:r w:rsidR="00BF75E9">
        <w:t xml:space="preserve"> (BK)</w:t>
      </w:r>
      <w:r w:rsidR="00584C16" w:rsidRPr="00584C16">
        <w:t xml:space="preserve">, Ib, </w:t>
      </w:r>
      <w:r w:rsidR="004F090E" w:rsidRPr="00584C16">
        <w:t>Lars Uffe/ Hans Peter, Stine</w:t>
      </w:r>
      <w:r w:rsidR="00584C16" w:rsidRPr="00584C16">
        <w:t xml:space="preserve">, Torben, </w:t>
      </w:r>
      <w:r w:rsidR="00BF75E9" w:rsidRPr="00584C16">
        <w:t>Thomas</w:t>
      </w:r>
      <w:r w:rsidR="00BF75E9">
        <w:t>,</w:t>
      </w:r>
      <w:r w:rsidR="00BF75E9" w:rsidRPr="00584C16">
        <w:t xml:space="preserve"> </w:t>
      </w:r>
      <w:r w:rsidR="00584C16" w:rsidRPr="00584C16">
        <w:t xml:space="preserve">Mette </w:t>
      </w:r>
      <w:r w:rsidR="00BF75E9">
        <w:t xml:space="preserve">(kultur) </w:t>
      </w:r>
      <w:r w:rsidR="00584C16" w:rsidRPr="00584C16">
        <w:t>og</w:t>
      </w:r>
      <w:r w:rsidR="00BF75E9">
        <w:t xml:space="preserve"> Mads Kyed</w:t>
      </w:r>
      <w:r w:rsidR="00584C16" w:rsidRPr="00584C16">
        <w:t>. Derudover er Swec</w:t>
      </w:r>
      <w:r w:rsidR="00BF75E9">
        <w:t>o en stor del af projektgruppen. Derudover deltager der borgere i udviklingen af merværdiprojekt i Bypark Øst.</w:t>
      </w:r>
    </w:p>
    <w:p w:rsidR="004F090E" w:rsidRDefault="004F090E" w:rsidP="004F090E">
      <w:pPr>
        <w:spacing w:line="240" w:lineRule="auto"/>
        <w:rPr>
          <w:i/>
          <w:iCs/>
          <w:color w:val="666699"/>
          <w:sz w:val="22"/>
          <w:szCs w:val="22"/>
        </w:rPr>
      </w:pPr>
    </w:p>
    <w:p w:rsidR="004F090E" w:rsidRPr="0072442F" w:rsidRDefault="004F090E" w:rsidP="004F090E">
      <w:pPr>
        <w:spacing w:line="240" w:lineRule="auto"/>
        <w:ind w:firstLine="360"/>
        <w:rPr>
          <w:i/>
          <w:iCs/>
          <w:color w:val="666699"/>
          <w:sz w:val="22"/>
          <w:szCs w:val="22"/>
        </w:rPr>
      </w:pPr>
      <w:r>
        <w:rPr>
          <w:noProof/>
          <w:lang w:eastAsia="da-DK"/>
        </w:rPr>
        <w:drawing>
          <wp:inline distT="0" distB="0" distL="0" distR="0" wp14:anchorId="20D6FC4B" wp14:editId="3205E2CD">
            <wp:extent cx="6022975" cy="146685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22975" cy="1466850"/>
                    </a:xfrm>
                    <a:prstGeom prst="rect">
                      <a:avLst/>
                    </a:prstGeom>
                  </pic:spPr>
                </pic:pic>
              </a:graphicData>
            </a:graphic>
          </wp:inline>
        </w:drawing>
      </w:r>
    </w:p>
    <w:p w:rsidR="007C3606" w:rsidRDefault="007C3606" w:rsidP="007C3606">
      <w:pPr>
        <w:spacing w:after="120"/>
      </w:pPr>
      <w:bookmarkStart w:id="59" w:name="_Toc148341352"/>
      <w:bookmarkStart w:id="60" w:name="_Toc148341353"/>
      <w:bookmarkEnd w:id="59"/>
      <w:bookmarkEnd w:id="60"/>
    </w:p>
    <w:p w:rsidR="007C3606" w:rsidRPr="006E4B5A" w:rsidRDefault="007C3606" w:rsidP="006E4B5A">
      <w:pPr>
        <w:pStyle w:val="Listeafsnit"/>
        <w:keepNext/>
        <w:numPr>
          <w:ilvl w:val="0"/>
          <w:numId w:val="21"/>
        </w:numPr>
        <w:spacing w:before="120" w:after="40"/>
        <w:outlineLvl w:val="2"/>
        <w:rPr>
          <w:b/>
          <w:bCs/>
          <w:color w:val="000080"/>
        </w:rPr>
      </w:pPr>
      <w:bookmarkStart w:id="61" w:name="_Toc148341354"/>
      <w:bookmarkStart w:id="62" w:name="_Toc108424893"/>
      <w:bookmarkStart w:id="63" w:name="_Ref471817196"/>
      <w:bookmarkStart w:id="64" w:name="_Ref471817201"/>
      <w:bookmarkStart w:id="65" w:name="_Ref471817206"/>
      <w:bookmarkStart w:id="66" w:name="_Ref471817213"/>
      <w:bookmarkStart w:id="67" w:name="_Ref471817329"/>
      <w:bookmarkStart w:id="68" w:name="_Ref471983123"/>
      <w:bookmarkStart w:id="69" w:name="_Toc487718200"/>
      <w:bookmarkEnd w:id="61"/>
      <w:r w:rsidRPr="006E4B5A">
        <w:rPr>
          <w:b/>
          <w:bCs/>
          <w:color w:val="000080"/>
        </w:rPr>
        <w:t>Ressourceindsats</w:t>
      </w:r>
      <w:bookmarkEnd w:id="62"/>
      <w:bookmarkEnd w:id="63"/>
      <w:bookmarkEnd w:id="64"/>
      <w:bookmarkEnd w:id="65"/>
      <w:bookmarkEnd w:id="66"/>
      <w:bookmarkEnd w:id="67"/>
      <w:bookmarkEnd w:id="68"/>
      <w:bookmarkEnd w:id="69"/>
      <w:r w:rsidRPr="006E4B5A">
        <w:rPr>
          <w:b/>
          <w:bCs/>
          <w:color w:val="000080"/>
        </w:rPr>
        <w:t xml:space="preserve">    </w:t>
      </w:r>
    </w:p>
    <w:p w:rsidR="007C3606" w:rsidRPr="007679C0" w:rsidRDefault="007C3606" w:rsidP="007C3606">
      <w:pPr>
        <w:ind w:left="540"/>
        <w:rPr>
          <w:i/>
          <w:iCs/>
          <w:color w:val="666699"/>
          <w:sz w:val="22"/>
          <w:szCs w:val="22"/>
        </w:rPr>
      </w:pPr>
      <w:r>
        <w:rPr>
          <w:i/>
          <w:iCs/>
          <w:color w:val="666699"/>
          <w:sz w:val="22"/>
          <w:szCs w:val="22"/>
        </w:rPr>
        <w:t>Her kan indsættes de planlagte personaleressourcer for året fordelt på de involverede projektdeltagere og eventuelt på de forskellige kvartaler</w:t>
      </w:r>
      <w:r w:rsidR="00E530F7">
        <w:rPr>
          <w:i/>
          <w:iCs/>
          <w:color w:val="666699"/>
          <w:sz w:val="22"/>
          <w:szCs w:val="22"/>
        </w:rPr>
        <w:t>.</w:t>
      </w:r>
    </w:p>
    <w:tbl>
      <w:tblPr>
        <w:tblStyle w:val="Tabel-Gitter"/>
        <w:tblW w:w="5000" w:type="pct"/>
        <w:tblLook w:val="01E0" w:firstRow="1" w:lastRow="1" w:firstColumn="1" w:lastColumn="1" w:noHBand="0" w:noVBand="0"/>
      </w:tblPr>
      <w:tblGrid>
        <w:gridCol w:w="2250"/>
        <w:gridCol w:w="2260"/>
        <w:gridCol w:w="912"/>
        <w:gridCol w:w="912"/>
        <w:gridCol w:w="912"/>
        <w:gridCol w:w="912"/>
        <w:gridCol w:w="1317"/>
      </w:tblGrid>
      <w:tr w:rsidR="007C3606" w:rsidTr="00CD62D9">
        <w:tc>
          <w:tcPr>
            <w:tcW w:w="1252" w:type="pct"/>
          </w:tcPr>
          <w:p w:rsidR="007C3606" w:rsidRPr="001A7628" w:rsidRDefault="007C3606" w:rsidP="00CD62D9">
            <w:pPr>
              <w:spacing w:after="120"/>
              <w:rPr>
                <w:sz w:val="20"/>
              </w:rPr>
            </w:pPr>
            <w:r w:rsidRPr="001A7628">
              <w:rPr>
                <w:sz w:val="20"/>
              </w:rPr>
              <w:t xml:space="preserve">Timer pr. </w:t>
            </w:r>
            <w:r>
              <w:rPr>
                <w:sz w:val="20"/>
              </w:rPr>
              <w:t>kvartal</w:t>
            </w:r>
          </w:p>
        </w:tc>
        <w:tc>
          <w:tcPr>
            <w:tcW w:w="1257" w:type="pct"/>
          </w:tcPr>
          <w:p w:rsidR="007C3606" w:rsidRPr="001A7628" w:rsidRDefault="007C3606" w:rsidP="00CD62D9">
            <w:pPr>
              <w:spacing w:after="120"/>
              <w:rPr>
                <w:sz w:val="20"/>
              </w:rPr>
            </w:pPr>
            <w:r>
              <w:rPr>
                <w:sz w:val="20"/>
              </w:rPr>
              <w:t>Navn</w:t>
            </w:r>
          </w:p>
        </w:tc>
        <w:tc>
          <w:tcPr>
            <w:tcW w:w="483" w:type="pct"/>
          </w:tcPr>
          <w:p w:rsidR="007C3606" w:rsidRPr="001A7628" w:rsidRDefault="007C3606" w:rsidP="00CD62D9">
            <w:pPr>
              <w:spacing w:after="120"/>
              <w:rPr>
                <w:sz w:val="20"/>
              </w:rPr>
            </w:pPr>
            <w:r>
              <w:rPr>
                <w:sz w:val="20"/>
              </w:rPr>
              <w:t>1. kvartal</w:t>
            </w:r>
          </w:p>
        </w:tc>
        <w:tc>
          <w:tcPr>
            <w:tcW w:w="483" w:type="pct"/>
          </w:tcPr>
          <w:p w:rsidR="007C3606" w:rsidRPr="001A7628" w:rsidRDefault="007C3606" w:rsidP="00CD62D9">
            <w:pPr>
              <w:spacing w:after="120"/>
              <w:rPr>
                <w:sz w:val="20"/>
              </w:rPr>
            </w:pPr>
            <w:r>
              <w:rPr>
                <w:sz w:val="20"/>
              </w:rPr>
              <w:t>2. kvartal</w:t>
            </w:r>
          </w:p>
        </w:tc>
        <w:tc>
          <w:tcPr>
            <w:tcW w:w="483" w:type="pct"/>
          </w:tcPr>
          <w:p w:rsidR="007C3606" w:rsidRPr="001A7628" w:rsidRDefault="007C3606" w:rsidP="00CD62D9">
            <w:pPr>
              <w:spacing w:after="120"/>
              <w:rPr>
                <w:sz w:val="20"/>
              </w:rPr>
            </w:pPr>
            <w:r>
              <w:rPr>
                <w:sz w:val="20"/>
              </w:rPr>
              <w:t>3. kvartal</w:t>
            </w:r>
          </w:p>
        </w:tc>
        <w:tc>
          <w:tcPr>
            <w:tcW w:w="481" w:type="pct"/>
          </w:tcPr>
          <w:p w:rsidR="007C3606" w:rsidRPr="001A7628" w:rsidRDefault="007C3606" w:rsidP="00CD62D9">
            <w:pPr>
              <w:spacing w:after="120"/>
              <w:rPr>
                <w:sz w:val="20"/>
              </w:rPr>
            </w:pPr>
            <w:r>
              <w:rPr>
                <w:sz w:val="20"/>
              </w:rPr>
              <w:t>4. kvartal</w:t>
            </w:r>
          </w:p>
        </w:tc>
        <w:tc>
          <w:tcPr>
            <w:tcW w:w="561" w:type="pct"/>
          </w:tcPr>
          <w:p w:rsidR="007C3606" w:rsidRDefault="007C3606" w:rsidP="00CD62D9">
            <w:pPr>
              <w:spacing w:after="120"/>
              <w:rPr>
                <w:sz w:val="20"/>
              </w:rPr>
            </w:pPr>
            <w:r>
              <w:rPr>
                <w:sz w:val="20"/>
              </w:rPr>
              <w:t>Samlet tidsforbrug</w:t>
            </w:r>
          </w:p>
        </w:tc>
      </w:tr>
      <w:tr w:rsidR="007C3606" w:rsidTr="00CD62D9">
        <w:tc>
          <w:tcPr>
            <w:tcW w:w="1252" w:type="pct"/>
          </w:tcPr>
          <w:p w:rsidR="007C3606" w:rsidRPr="001A7628" w:rsidRDefault="007C3606" w:rsidP="00CD62D9">
            <w:pPr>
              <w:spacing w:after="120"/>
              <w:rPr>
                <w:sz w:val="20"/>
              </w:rPr>
            </w:pPr>
            <w:r>
              <w:rPr>
                <w:sz w:val="20"/>
              </w:rPr>
              <w:t>Rolle 1</w:t>
            </w:r>
          </w:p>
        </w:tc>
        <w:tc>
          <w:tcPr>
            <w:tcW w:w="1257" w:type="pct"/>
          </w:tcPr>
          <w:p w:rsidR="007C3606" w:rsidRPr="001A7628" w:rsidRDefault="007C3606" w:rsidP="00CD62D9">
            <w:pPr>
              <w:spacing w:after="120"/>
              <w:rPr>
                <w:sz w:val="20"/>
              </w:rPr>
            </w:pPr>
            <w:r w:rsidRPr="001A7628">
              <w:rPr>
                <w:sz w:val="20"/>
              </w:rPr>
              <w:t>Projektdeltager 1</w:t>
            </w:r>
          </w:p>
        </w:tc>
        <w:tc>
          <w:tcPr>
            <w:tcW w:w="483" w:type="pct"/>
          </w:tcPr>
          <w:p w:rsidR="007C3606" w:rsidRPr="001A7628" w:rsidRDefault="007C3606" w:rsidP="00CD62D9">
            <w:pPr>
              <w:spacing w:after="120"/>
              <w:rPr>
                <w:sz w:val="20"/>
              </w:rPr>
            </w:pPr>
          </w:p>
        </w:tc>
        <w:tc>
          <w:tcPr>
            <w:tcW w:w="483" w:type="pct"/>
          </w:tcPr>
          <w:p w:rsidR="007C3606" w:rsidRPr="001A7628" w:rsidRDefault="007C3606" w:rsidP="00CD62D9">
            <w:pPr>
              <w:spacing w:after="120"/>
              <w:rPr>
                <w:sz w:val="20"/>
              </w:rPr>
            </w:pPr>
          </w:p>
        </w:tc>
        <w:tc>
          <w:tcPr>
            <w:tcW w:w="483" w:type="pct"/>
          </w:tcPr>
          <w:p w:rsidR="007C3606" w:rsidRPr="001A7628" w:rsidRDefault="007C3606" w:rsidP="00CD62D9">
            <w:pPr>
              <w:spacing w:after="120"/>
              <w:rPr>
                <w:sz w:val="20"/>
              </w:rPr>
            </w:pPr>
          </w:p>
        </w:tc>
        <w:tc>
          <w:tcPr>
            <w:tcW w:w="481" w:type="pct"/>
          </w:tcPr>
          <w:p w:rsidR="007C3606" w:rsidRPr="001A7628" w:rsidRDefault="007C3606" w:rsidP="00CD62D9">
            <w:pPr>
              <w:spacing w:after="120"/>
              <w:rPr>
                <w:sz w:val="20"/>
              </w:rPr>
            </w:pPr>
          </w:p>
        </w:tc>
        <w:tc>
          <w:tcPr>
            <w:tcW w:w="561" w:type="pct"/>
          </w:tcPr>
          <w:p w:rsidR="007C3606" w:rsidRDefault="007C3606" w:rsidP="00CD62D9">
            <w:pPr>
              <w:spacing w:after="120"/>
              <w:rPr>
                <w:sz w:val="20"/>
              </w:rPr>
            </w:pPr>
          </w:p>
        </w:tc>
      </w:tr>
      <w:tr w:rsidR="007C3606" w:rsidTr="00CD62D9">
        <w:tc>
          <w:tcPr>
            <w:tcW w:w="1252" w:type="pct"/>
          </w:tcPr>
          <w:p w:rsidR="007C3606" w:rsidRPr="001A7628" w:rsidRDefault="007C3606" w:rsidP="00CD62D9">
            <w:pPr>
              <w:spacing w:after="120"/>
              <w:rPr>
                <w:sz w:val="20"/>
              </w:rPr>
            </w:pPr>
            <w:r>
              <w:rPr>
                <w:sz w:val="20"/>
              </w:rPr>
              <w:t>Rolle 2</w:t>
            </w:r>
          </w:p>
        </w:tc>
        <w:tc>
          <w:tcPr>
            <w:tcW w:w="1257" w:type="pct"/>
          </w:tcPr>
          <w:p w:rsidR="007C3606" w:rsidRPr="001A7628" w:rsidRDefault="007C3606" w:rsidP="00CD62D9">
            <w:pPr>
              <w:spacing w:after="120"/>
              <w:rPr>
                <w:sz w:val="20"/>
              </w:rPr>
            </w:pPr>
            <w:r w:rsidRPr="001A7628">
              <w:rPr>
                <w:sz w:val="20"/>
              </w:rPr>
              <w:t>Projektdeltager 2</w:t>
            </w:r>
          </w:p>
        </w:tc>
        <w:tc>
          <w:tcPr>
            <w:tcW w:w="483" w:type="pct"/>
          </w:tcPr>
          <w:p w:rsidR="007C3606" w:rsidRPr="001A7628" w:rsidRDefault="007C3606" w:rsidP="00CD62D9">
            <w:pPr>
              <w:spacing w:after="120"/>
              <w:rPr>
                <w:sz w:val="20"/>
              </w:rPr>
            </w:pPr>
          </w:p>
        </w:tc>
        <w:tc>
          <w:tcPr>
            <w:tcW w:w="483" w:type="pct"/>
          </w:tcPr>
          <w:p w:rsidR="007C3606" w:rsidRPr="001A7628" w:rsidRDefault="007C3606" w:rsidP="00CD62D9">
            <w:pPr>
              <w:spacing w:after="120"/>
              <w:rPr>
                <w:sz w:val="20"/>
              </w:rPr>
            </w:pPr>
          </w:p>
        </w:tc>
        <w:tc>
          <w:tcPr>
            <w:tcW w:w="483" w:type="pct"/>
          </w:tcPr>
          <w:p w:rsidR="007C3606" w:rsidRPr="001A7628" w:rsidRDefault="007C3606" w:rsidP="00CD62D9">
            <w:pPr>
              <w:spacing w:after="120"/>
              <w:rPr>
                <w:sz w:val="20"/>
              </w:rPr>
            </w:pPr>
          </w:p>
        </w:tc>
        <w:tc>
          <w:tcPr>
            <w:tcW w:w="481" w:type="pct"/>
          </w:tcPr>
          <w:p w:rsidR="007C3606" w:rsidRPr="001A7628" w:rsidRDefault="007C3606" w:rsidP="00CD62D9">
            <w:pPr>
              <w:spacing w:after="120"/>
              <w:rPr>
                <w:sz w:val="20"/>
              </w:rPr>
            </w:pPr>
          </w:p>
        </w:tc>
        <w:tc>
          <w:tcPr>
            <w:tcW w:w="561" w:type="pct"/>
          </w:tcPr>
          <w:p w:rsidR="007C3606" w:rsidRDefault="007C3606" w:rsidP="00CD62D9">
            <w:pPr>
              <w:spacing w:after="120"/>
              <w:rPr>
                <w:sz w:val="20"/>
              </w:rPr>
            </w:pPr>
          </w:p>
        </w:tc>
      </w:tr>
      <w:tr w:rsidR="007C3606" w:rsidTr="00CD62D9">
        <w:tc>
          <w:tcPr>
            <w:tcW w:w="1252" w:type="pct"/>
          </w:tcPr>
          <w:p w:rsidR="007C3606" w:rsidRPr="001A7628" w:rsidRDefault="007C3606" w:rsidP="00CD62D9">
            <w:pPr>
              <w:spacing w:after="120"/>
              <w:rPr>
                <w:sz w:val="20"/>
              </w:rPr>
            </w:pPr>
            <w:r>
              <w:rPr>
                <w:sz w:val="20"/>
              </w:rPr>
              <w:t>Rolle 3</w:t>
            </w:r>
          </w:p>
        </w:tc>
        <w:tc>
          <w:tcPr>
            <w:tcW w:w="1257" w:type="pct"/>
          </w:tcPr>
          <w:p w:rsidR="007C3606" w:rsidRPr="001A7628" w:rsidRDefault="007C3606" w:rsidP="00CD62D9">
            <w:pPr>
              <w:spacing w:after="120"/>
              <w:rPr>
                <w:sz w:val="20"/>
              </w:rPr>
            </w:pPr>
            <w:r w:rsidRPr="001A7628">
              <w:rPr>
                <w:sz w:val="20"/>
              </w:rPr>
              <w:t>Projektdeltager 3</w:t>
            </w:r>
          </w:p>
        </w:tc>
        <w:tc>
          <w:tcPr>
            <w:tcW w:w="483" w:type="pct"/>
          </w:tcPr>
          <w:p w:rsidR="007C3606" w:rsidRPr="001A7628" w:rsidRDefault="007C3606" w:rsidP="00CD62D9">
            <w:pPr>
              <w:spacing w:after="120"/>
              <w:rPr>
                <w:sz w:val="20"/>
              </w:rPr>
            </w:pPr>
          </w:p>
        </w:tc>
        <w:tc>
          <w:tcPr>
            <w:tcW w:w="483" w:type="pct"/>
          </w:tcPr>
          <w:p w:rsidR="007C3606" w:rsidRPr="001A7628" w:rsidRDefault="007C3606" w:rsidP="00CD62D9">
            <w:pPr>
              <w:spacing w:after="120"/>
              <w:rPr>
                <w:sz w:val="20"/>
              </w:rPr>
            </w:pPr>
          </w:p>
        </w:tc>
        <w:tc>
          <w:tcPr>
            <w:tcW w:w="483" w:type="pct"/>
          </w:tcPr>
          <w:p w:rsidR="007C3606" w:rsidRPr="001A7628" w:rsidRDefault="007C3606" w:rsidP="00CD62D9">
            <w:pPr>
              <w:spacing w:after="120"/>
              <w:rPr>
                <w:sz w:val="20"/>
              </w:rPr>
            </w:pPr>
          </w:p>
        </w:tc>
        <w:tc>
          <w:tcPr>
            <w:tcW w:w="481" w:type="pct"/>
          </w:tcPr>
          <w:p w:rsidR="007C3606" w:rsidRPr="001A7628" w:rsidRDefault="007C3606" w:rsidP="00CD62D9">
            <w:pPr>
              <w:spacing w:after="120"/>
              <w:rPr>
                <w:sz w:val="20"/>
              </w:rPr>
            </w:pPr>
          </w:p>
        </w:tc>
        <w:tc>
          <w:tcPr>
            <w:tcW w:w="561" w:type="pct"/>
          </w:tcPr>
          <w:p w:rsidR="007C3606" w:rsidRPr="001A7628" w:rsidRDefault="007C3606" w:rsidP="00CD62D9">
            <w:pPr>
              <w:spacing w:after="120"/>
              <w:rPr>
                <w:sz w:val="20"/>
              </w:rPr>
            </w:pPr>
          </w:p>
        </w:tc>
      </w:tr>
      <w:tr w:rsidR="007C3606" w:rsidTr="00CD62D9">
        <w:tc>
          <w:tcPr>
            <w:tcW w:w="1252" w:type="pct"/>
          </w:tcPr>
          <w:p w:rsidR="007C3606" w:rsidRPr="001A7628" w:rsidRDefault="007C3606" w:rsidP="00CD62D9">
            <w:pPr>
              <w:spacing w:after="120"/>
              <w:rPr>
                <w:sz w:val="20"/>
              </w:rPr>
            </w:pPr>
            <w:r>
              <w:rPr>
                <w:sz w:val="20"/>
              </w:rPr>
              <w:t>Rolle 4</w:t>
            </w:r>
          </w:p>
        </w:tc>
        <w:tc>
          <w:tcPr>
            <w:tcW w:w="1257" w:type="pct"/>
          </w:tcPr>
          <w:p w:rsidR="007C3606" w:rsidRPr="001A7628" w:rsidRDefault="007C3606" w:rsidP="00CD62D9">
            <w:pPr>
              <w:spacing w:after="120"/>
              <w:rPr>
                <w:sz w:val="20"/>
              </w:rPr>
            </w:pPr>
            <w:r w:rsidRPr="001A7628">
              <w:rPr>
                <w:sz w:val="20"/>
              </w:rPr>
              <w:t>Projektdeltager n</w:t>
            </w:r>
          </w:p>
        </w:tc>
        <w:tc>
          <w:tcPr>
            <w:tcW w:w="483" w:type="pct"/>
          </w:tcPr>
          <w:p w:rsidR="007C3606" w:rsidRPr="001A7628" w:rsidRDefault="007C3606" w:rsidP="00CD62D9">
            <w:pPr>
              <w:spacing w:after="120"/>
              <w:rPr>
                <w:sz w:val="20"/>
              </w:rPr>
            </w:pPr>
          </w:p>
        </w:tc>
        <w:tc>
          <w:tcPr>
            <w:tcW w:w="483" w:type="pct"/>
          </w:tcPr>
          <w:p w:rsidR="007C3606" w:rsidRPr="001A7628" w:rsidRDefault="007C3606" w:rsidP="00CD62D9">
            <w:pPr>
              <w:spacing w:after="120"/>
              <w:rPr>
                <w:sz w:val="20"/>
              </w:rPr>
            </w:pPr>
          </w:p>
        </w:tc>
        <w:tc>
          <w:tcPr>
            <w:tcW w:w="483" w:type="pct"/>
          </w:tcPr>
          <w:p w:rsidR="007C3606" w:rsidRPr="001A7628" w:rsidRDefault="007C3606" w:rsidP="00CD62D9">
            <w:pPr>
              <w:spacing w:after="120"/>
              <w:rPr>
                <w:sz w:val="20"/>
              </w:rPr>
            </w:pPr>
          </w:p>
        </w:tc>
        <w:tc>
          <w:tcPr>
            <w:tcW w:w="481" w:type="pct"/>
          </w:tcPr>
          <w:p w:rsidR="007C3606" w:rsidRPr="001A7628" w:rsidRDefault="007C3606" w:rsidP="00CD62D9">
            <w:pPr>
              <w:spacing w:after="120"/>
              <w:rPr>
                <w:sz w:val="20"/>
              </w:rPr>
            </w:pPr>
          </w:p>
        </w:tc>
        <w:tc>
          <w:tcPr>
            <w:tcW w:w="561" w:type="pct"/>
          </w:tcPr>
          <w:p w:rsidR="007C3606" w:rsidRDefault="007C3606" w:rsidP="00CD62D9">
            <w:pPr>
              <w:spacing w:after="120"/>
              <w:rPr>
                <w:sz w:val="20"/>
              </w:rPr>
            </w:pPr>
          </w:p>
        </w:tc>
      </w:tr>
      <w:tr w:rsidR="007C3606" w:rsidTr="00CD62D9">
        <w:tc>
          <w:tcPr>
            <w:tcW w:w="1252" w:type="pct"/>
          </w:tcPr>
          <w:p w:rsidR="007C3606" w:rsidRPr="001A7628" w:rsidRDefault="007C3606" w:rsidP="00CD62D9">
            <w:pPr>
              <w:spacing w:after="120"/>
              <w:rPr>
                <w:sz w:val="20"/>
              </w:rPr>
            </w:pPr>
            <w:r>
              <w:rPr>
                <w:sz w:val="20"/>
              </w:rPr>
              <w:t>Samlet tid</w:t>
            </w:r>
          </w:p>
        </w:tc>
        <w:tc>
          <w:tcPr>
            <w:tcW w:w="1257" w:type="pct"/>
          </w:tcPr>
          <w:p w:rsidR="007C3606" w:rsidRPr="001A7628" w:rsidRDefault="007C3606" w:rsidP="00CD62D9">
            <w:pPr>
              <w:spacing w:after="120"/>
              <w:rPr>
                <w:sz w:val="20"/>
              </w:rPr>
            </w:pPr>
          </w:p>
        </w:tc>
        <w:tc>
          <w:tcPr>
            <w:tcW w:w="483" w:type="pct"/>
          </w:tcPr>
          <w:p w:rsidR="007C3606" w:rsidRDefault="007C3606" w:rsidP="00CD62D9">
            <w:pPr>
              <w:spacing w:after="120"/>
              <w:rPr>
                <w:sz w:val="20"/>
              </w:rPr>
            </w:pPr>
          </w:p>
        </w:tc>
        <w:tc>
          <w:tcPr>
            <w:tcW w:w="483" w:type="pct"/>
          </w:tcPr>
          <w:p w:rsidR="007C3606" w:rsidRDefault="007C3606" w:rsidP="00CD62D9">
            <w:pPr>
              <w:spacing w:after="120"/>
              <w:rPr>
                <w:sz w:val="20"/>
              </w:rPr>
            </w:pPr>
          </w:p>
        </w:tc>
        <w:tc>
          <w:tcPr>
            <w:tcW w:w="483" w:type="pct"/>
          </w:tcPr>
          <w:p w:rsidR="007C3606" w:rsidRDefault="007C3606" w:rsidP="00CD62D9">
            <w:pPr>
              <w:spacing w:after="120"/>
              <w:rPr>
                <w:sz w:val="20"/>
              </w:rPr>
            </w:pPr>
          </w:p>
        </w:tc>
        <w:tc>
          <w:tcPr>
            <w:tcW w:w="481" w:type="pct"/>
          </w:tcPr>
          <w:p w:rsidR="007C3606" w:rsidRDefault="007C3606" w:rsidP="00CD62D9">
            <w:pPr>
              <w:spacing w:after="120"/>
              <w:rPr>
                <w:sz w:val="20"/>
              </w:rPr>
            </w:pPr>
          </w:p>
        </w:tc>
        <w:tc>
          <w:tcPr>
            <w:tcW w:w="561" w:type="pct"/>
          </w:tcPr>
          <w:p w:rsidR="007C3606" w:rsidRDefault="007C3606" w:rsidP="00CD62D9">
            <w:pPr>
              <w:spacing w:after="120"/>
              <w:rPr>
                <w:sz w:val="20"/>
              </w:rPr>
            </w:pPr>
          </w:p>
        </w:tc>
      </w:tr>
    </w:tbl>
    <w:p w:rsidR="007C3606" w:rsidRDefault="007C3606" w:rsidP="007C3606">
      <w:pPr>
        <w:spacing w:after="120"/>
        <w:ind w:left="567"/>
      </w:pPr>
    </w:p>
    <w:p w:rsidR="007C3606" w:rsidRPr="006E4B5A" w:rsidRDefault="007C3606" w:rsidP="006E4B5A">
      <w:pPr>
        <w:pStyle w:val="Listeafsnit"/>
        <w:keepNext/>
        <w:numPr>
          <w:ilvl w:val="0"/>
          <w:numId w:val="21"/>
        </w:numPr>
        <w:spacing w:before="120" w:after="40"/>
        <w:outlineLvl w:val="2"/>
        <w:rPr>
          <w:b/>
          <w:bCs/>
          <w:color w:val="000080"/>
        </w:rPr>
      </w:pPr>
      <w:bookmarkStart w:id="70" w:name="_Toc148341355"/>
      <w:bookmarkStart w:id="71" w:name="_Toc148341356"/>
      <w:bookmarkStart w:id="72" w:name="_Toc113267740"/>
      <w:bookmarkStart w:id="73" w:name="_Toc110922546"/>
      <w:bookmarkStart w:id="74" w:name="_Toc487718201"/>
      <w:bookmarkEnd w:id="70"/>
      <w:bookmarkEnd w:id="71"/>
      <w:bookmarkEnd w:id="72"/>
      <w:r w:rsidRPr="006E4B5A">
        <w:rPr>
          <w:b/>
          <w:bCs/>
          <w:color w:val="000080"/>
        </w:rPr>
        <w:t>Kommunikations- og informationsplan</w:t>
      </w:r>
      <w:bookmarkEnd w:id="73"/>
      <w:bookmarkEnd w:id="74"/>
      <w:r w:rsidRPr="006E4B5A">
        <w:rPr>
          <w:b/>
          <w:bCs/>
          <w:color w:val="000080"/>
        </w:rPr>
        <w:t xml:space="preserve">            </w:t>
      </w:r>
    </w:p>
    <w:p w:rsidR="007C3606" w:rsidRDefault="007C3606" w:rsidP="007C3606">
      <w:pPr>
        <w:ind w:left="540"/>
        <w:rPr>
          <w:i/>
          <w:iCs/>
          <w:color w:val="666699"/>
          <w:sz w:val="22"/>
          <w:szCs w:val="22"/>
        </w:rPr>
      </w:pPr>
      <w:r w:rsidRPr="007679C0">
        <w:rPr>
          <w:i/>
          <w:iCs/>
          <w:color w:val="666699"/>
          <w:sz w:val="22"/>
          <w:szCs w:val="22"/>
        </w:rPr>
        <w:t>Udarbejd en oversigt over kommunikation med projektets interessenter. Tag aktivt stilling til kommunikation /information til eksterne partnere - skal fremgå eksplicit.</w:t>
      </w:r>
      <w:r w:rsidR="00B426C0" w:rsidRPr="00B426C0">
        <w:rPr>
          <w:i/>
          <w:iCs/>
          <w:color w:val="666699"/>
          <w:sz w:val="22"/>
          <w:szCs w:val="22"/>
        </w:rPr>
        <w:t xml:space="preserve"> </w:t>
      </w:r>
      <w:r w:rsidR="00B426C0" w:rsidRPr="0083710C">
        <w:rPr>
          <w:i/>
          <w:iCs/>
          <w:color w:val="666699"/>
          <w:sz w:val="22"/>
          <w:szCs w:val="22"/>
        </w:rPr>
        <w:t>Der henvises til bilaget.</w:t>
      </w:r>
    </w:p>
    <w:p w:rsidR="001766B3" w:rsidRPr="007679C0" w:rsidRDefault="00E530F7" w:rsidP="007C3606">
      <w:pPr>
        <w:ind w:left="540"/>
        <w:rPr>
          <w:i/>
          <w:iCs/>
          <w:color w:val="666699"/>
          <w:sz w:val="22"/>
          <w:szCs w:val="22"/>
        </w:rPr>
      </w:pPr>
      <w:r>
        <w:rPr>
          <w:i/>
          <w:iCs/>
          <w:color w:val="666699"/>
          <w:sz w:val="22"/>
          <w:szCs w:val="22"/>
          <w:highlight w:val="yellow"/>
        </w:rPr>
        <w:t>Den overo</w:t>
      </w:r>
      <w:r w:rsidR="00584C16">
        <w:rPr>
          <w:i/>
          <w:iCs/>
          <w:color w:val="666699"/>
          <w:sz w:val="22"/>
          <w:szCs w:val="22"/>
          <w:highlight w:val="yellow"/>
        </w:rPr>
        <w:t>r</w:t>
      </w:r>
      <w:r>
        <w:rPr>
          <w:i/>
          <w:iCs/>
          <w:color w:val="666699"/>
          <w:sz w:val="22"/>
          <w:szCs w:val="22"/>
          <w:highlight w:val="yellow"/>
        </w:rPr>
        <w:t>dnet k</w:t>
      </w:r>
      <w:r w:rsidR="001766B3" w:rsidRPr="001766B3">
        <w:rPr>
          <w:i/>
          <w:iCs/>
          <w:color w:val="666699"/>
          <w:sz w:val="22"/>
          <w:szCs w:val="22"/>
          <w:highlight w:val="yellow"/>
        </w:rPr>
        <w:t>ommunikationsplan indsætte</w:t>
      </w:r>
      <w:r w:rsidR="001766B3" w:rsidRPr="00E530F7">
        <w:rPr>
          <w:i/>
          <w:iCs/>
          <w:color w:val="666699"/>
          <w:sz w:val="22"/>
          <w:szCs w:val="22"/>
          <w:highlight w:val="yellow"/>
        </w:rPr>
        <w:t>s</w:t>
      </w:r>
      <w:r w:rsidRPr="00E530F7">
        <w:rPr>
          <w:i/>
          <w:iCs/>
          <w:color w:val="666699"/>
          <w:sz w:val="22"/>
          <w:szCs w:val="22"/>
          <w:highlight w:val="yellow"/>
        </w:rPr>
        <w:t xml:space="preserve"> og detaljerne vedhæftes i bilag</w:t>
      </w:r>
    </w:p>
    <w:p w:rsidR="007C3606" w:rsidRDefault="007C3606" w:rsidP="007C3606">
      <w:pPr>
        <w:spacing w:after="120"/>
        <w:ind w:left="567"/>
      </w:pPr>
      <w:r>
        <w:t xml:space="preserve">[ … skriv her … ] </w:t>
      </w:r>
    </w:p>
    <w:p w:rsidR="007C3606" w:rsidRPr="007679C0" w:rsidRDefault="007C3606" w:rsidP="007C3606">
      <w:pPr>
        <w:ind w:left="540"/>
      </w:pPr>
    </w:p>
    <w:p w:rsidR="007C3606" w:rsidRDefault="007C3606" w:rsidP="007C3606">
      <w:pPr>
        <w:spacing w:after="120"/>
        <w:ind w:left="567"/>
      </w:pPr>
    </w:p>
    <w:p w:rsidR="007C3606" w:rsidRPr="006E4B5A" w:rsidRDefault="007C3606" w:rsidP="006E4B5A">
      <w:pPr>
        <w:pStyle w:val="Listeafsnit"/>
        <w:keepNext/>
        <w:numPr>
          <w:ilvl w:val="0"/>
          <w:numId w:val="21"/>
        </w:numPr>
        <w:spacing w:before="120" w:after="40"/>
        <w:outlineLvl w:val="2"/>
        <w:rPr>
          <w:b/>
          <w:bCs/>
          <w:color w:val="000080"/>
        </w:rPr>
      </w:pPr>
      <w:bookmarkStart w:id="75" w:name="_Toc487718202"/>
      <w:r w:rsidRPr="006E4B5A">
        <w:rPr>
          <w:b/>
          <w:bCs/>
          <w:color w:val="000080"/>
        </w:rPr>
        <w:t>Opfølgning på succeskriterier</w:t>
      </w:r>
      <w:bookmarkEnd w:id="75"/>
      <w:r w:rsidRPr="006E4B5A">
        <w:rPr>
          <w:b/>
          <w:bCs/>
          <w:color w:val="000080"/>
        </w:rPr>
        <w:t xml:space="preserve">          </w:t>
      </w:r>
    </w:p>
    <w:p w:rsidR="007C3606" w:rsidRDefault="007C3606" w:rsidP="007C3606">
      <w:pPr>
        <w:spacing w:after="120"/>
        <w:ind w:firstLine="540"/>
        <w:jc w:val="both"/>
        <w:rPr>
          <w:i/>
          <w:iCs/>
          <w:color w:val="666699"/>
          <w:sz w:val="22"/>
          <w:szCs w:val="22"/>
        </w:rPr>
      </w:pPr>
      <w:r>
        <w:rPr>
          <w:i/>
          <w:iCs/>
          <w:color w:val="666699"/>
          <w:sz w:val="22"/>
          <w:szCs w:val="22"/>
        </w:rPr>
        <w:t>Beskriv opfølgningen på de formulerede succeskriterier for aktiviteter:</w:t>
      </w:r>
    </w:p>
    <w:p w:rsidR="007C3606" w:rsidRDefault="007C3606" w:rsidP="007C3606">
      <w:pPr>
        <w:numPr>
          <w:ilvl w:val="0"/>
          <w:numId w:val="15"/>
        </w:numPr>
        <w:spacing w:after="60" w:line="240" w:lineRule="auto"/>
        <w:ind w:left="1259" w:hanging="357"/>
        <w:jc w:val="both"/>
        <w:rPr>
          <w:i/>
          <w:iCs/>
          <w:color w:val="666699"/>
          <w:sz w:val="22"/>
          <w:szCs w:val="22"/>
        </w:rPr>
      </w:pPr>
      <w:r>
        <w:rPr>
          <w:i/>
          <w:iCs/>
          <w:color w:val="666699"/>
          <w:sz w:val="22"/>
          <w:szCs w:val="22"/>
        </w:rPr>
        <w:t>Hvem skal måle det?</w:t>
      </w:r>
    </w:p>
    <w:p w:rsidR="007C3606" w:rsidRDefault="007C3606" w:rsidP="007C3606">
      <w:pPr>
        <w:numPr>
          <w:ilvl w:val="0"/>
          <w:numId w:val="15"/>
        </w:numPr>
        <w:spacing w:after="60" w:line="240" w:lineRule="auto"/>
        <w:ind w:left="1259" w:hanging="357"/>
        <w:jc w:val="both"/>
        <w:rPr>
          <w:i/>
          <w:iCs/>
          <w:color w:val="666699"/>
          <w:sz w:val="22"/>
          <w:szCs w:val="22"/>
        </w:rPr>
      </w:pPr>
      <w:r>
        <w:rPr>
          <w:i/>
          <w:iCs/>
          <w:color w:val="666699"/>
          <w:sz w:val="22"/>
          <w:szCs w:val="22"/>
        </w:rPr>
        <w:t>Hvordan skal det måles?</w:t>
      </w:r>
    </w:p>
    <w:p w:rsidR="007C3606" w:rsidRDefault="007C3606" w:rsidP="007C3606">
      <w:pPr>
        <w:numPr>
          <w:ilvl w:val="0"/>
          <w:numId w:val="15"/>
        </w:numPr>
        <w:spacing w:after="60" w:line="240" w:lineRule="auto"/>
        <w:ind w:left="1259" w:hanging="357"/>
        <w:jc w:val="both"/>
        <w:rPr>
          <w:i/>
          <w:iCs/>
          <w:color w:val="666699"/>
          <w:sz w:val="22"/>
          <w:szCs w:val="22"/>
        </w:rPr>
      </w:pPr>
      <w:r>
        <w:rPr>
          <w:i/>
          <w:iCs/>
          <w:color w:val="666699"/>
          <w:sz w:val="22"/>
          <w:szCs w:val="22"/>
        </w:rPr>
        <w:t>Hvornår skal der måles?</w:t>
      </w:r>
    </w:p>
    <w:p w:rsidR="007C3606" w:rsidRDefault="007C3606" w:rsidP="007C3606">
      <w:pPr>
        <w:spacing w:after="120"/>
        <w:ind w:left="567"/>
      </w:pPr>
      <w:r>
        <w:t xml:space="preserve">[ … skriv her … ] </w:t>
      </w:r>
    </w:p>
    <w:p w:rsidR="007C3606" w:rsidRDefault="007C3606" w:rsidP="007C3606">
      <w:pPr>
        <w:spacing w:after="120"/>
      </w:pPr>
    </w:p>
    <w:p w:rsidR="007C3606" w:rsidRDefault="007C3606" w:rsidP="007C3606">
      <w:pPr>
        <w:spacing w:after="60"/>
        <w:ind w:left="542"/>
        <w:jc w:val="both"/>
      </w:pPr>
    </w:p>
    <w:p w:rsidR="00B426C0" w:rsidRDefault="007C3606" w:rsidP="007C3606">
      <w:r w:rsidRPr="00A358B6">
        <w:rPr>
          <w:b/>
        </w:rPr>
        <w:t xml:space="preserve">Bilag </w:t>
      </w:r>
      <w:r>
        <w:rPr>
          <w:b/>
        </w:rPr>
        <w:t>X</w:t>
      </w:r>
      <w:r w:rsidRPr="00A358B6">
        <w:rPr>
          <w:b/>
        </w:rPr>
        <w:t>:</w:t>
      </w:r>
      <w:r w:rsidRPr="00A358B6">
        <w:t xml:space="preserve"> </w:t>
      </w:r>
      <w:r w:rsidR="00B426C0">
        <w:t>Interessentanalyse</w:t>
      </w:r>
    </w:p>
    <w:p w:rsidR="007C3606" w:rsidRDefault="00B426C0" w:rsidP="007C3606">
      <w:r w:rsidRPr="00A358B6">
        <w:rPr>
          <w:b/>
        </w:rPr>
        <w:t xml:space="preserve">Bilag </w:t>
      </w:r>
      <w:r>
        <w:rPr>
          <w:b/>
        </w:rPr>
        <w:t>XX</w:t>
      </w:r>
      <w:r w:rsidRPr="00A358B6">
        <w:rPr>
          <w:b/>
        </w:rPr>
        <w:t>:</w:t>
      </w:r>
      <w:r w:rsidRPr="00A358B6">
        <w:t xml:space="preserve"> </w:t>
      </w:r>
      <w:r>
        <w:t>T</w:t>
      </w:r>
      <w:r w:rsidR="007C3606" w:rsidRPr="00A358B6">
        <w:t>idsplan</w:t>
      </w:r>
    </w:p>
    <w:p w:rsidR="00AA275E" w:rsidRPr="00A358B6" w:rsidRDefault="00AA275E" w:rsidP="007C3606">
      <w:r w:rsidRPr="00AA275E">
        <w:rPr>
          <w:b/>
        </w:rPr>
        <w:t>Bilag XX</w:t>
      </w:r>
      <w:r w:rsidR="00B426C0">
        <w:rPr>
          <w:b/>
        </w:rPr>
        <w:t>X</w:t>
      </w:r>
      <w:r w:rsidRPr="00AA275E">
        <w:rPr>
          <w:b/>
        </w:rPr>
        <w:t>:</w:t>
      </w:r>
      <w:r>
        <w:t xml:space="preserve"> </w:t>
      </w:r>
      <w:r w:rsidR="00B426C0">
        <w:t>K</w:t>
      </w:r>
      <w:r w:rsidRPr="00AA275E">
        <w:t xml:space="preserve">ommunikationsplan </w:t>
      </w:r>
    </w:p>
    <w:p w:rsidR="007C3606" w:rsidRPr="00DB382E" w:rsidRDefault="007C3606" w:rsidP="007C3606">
      <w:r>
        <w:t xml:space="preserve">     </w:t>
      </w:r>
    </w:p>
    <w:p w:rsidR="007C3606" w:rsidRDefault="007C3606" w:rsidP="007C3606">
      <w:pPr>
        <w:spacing w:after="60"/>
        <w:ind w:left="542"/>
        <w:jc w:val="both"/>
      </w:pPr>
    </w:p>
    <w:p w:rsidR="007C3606" w:rsidRDefault="007C3606" w:rsidP="007C3606">
      <w:pPr>
        <w:spacing w:after="60"/>
        <w:ind w:left="542"/>
        <w:jc w:val="both"/>
      </w:pPr>
    </w:p>
    <w:p w:rsidR="007C3606" w:rsidRDefault="007C3606" w:rsidP="007C3606">
      <w:pPr>
        <w:spacing w:after="60"/>
        <w:jc w:val="both"/>
      </w:pPr>
    </w:p>
    <w:p w:rsidR="005E469D" w:rsidRPr="000810BC" w:rsidRDefault="005E469D" w:rsidP="000810BC"/>
    <w:sectPr w:rsidR="005E469D" w:rsidRPr="000810BC" w:rsidSect="005A49D9">
      <w:headerReference w:type="default" r:id="rId14"/>
      <w:footerReference w:type="default" r:id="rId15"/>
      <w:pgSz w:w="11906" w:h="16838"/>
      <w:pgMar w:top="2279" w:right="128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B7" w:rsidRDefault="003E4EB7" w:rsidP="00FE2009">
      <w:pPr>
        <w:pStyle w:val="Lille"/>
      </w:pPr>
      <w:r>
        <w:separator/>
      </w:r>
    </w:p>
  </w:endnote>
  <w:endnote w:type="continuationSeparator" w:id="0">
    <w:p w:rsidR="003E4EB7" w:rsidRDefault="003E4EB7" w:rsidP="00FE2009">
      <w:pPr>
        <w:pStyle w:val="Lil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D9" w:rsidRPr="000440CE" w:rsidRDefault="00CD62D9">
    <w:pPr>
      <w:pStyle w:val="Sidefod"/>
      <w:rPr>
        <w:sz w:val="16"/>
        <w:szCs w:val="16"/>
      </w:rPr>
    </w:pPr>
    <w:r>
      <w:rPr>
        <w:sz w:val="16"/>
        <w:szCs w:val="16"/>
      </w:rPr>
      <w:fldChar w:fldCharType="begin"/>
    </w:r>
    <w:r>
      <w:rPr>
        <w:sz w:val="16"/>
        <w:szCs w:val="16"/>
      </w:rPr>
      <w:instrText xml:space="preserve"> DOCPROPERTY  dokumentnummer  \* MERGEFORMAT </w:instrText>
    </w:r>
    <w:r>
      <w:rPr>
        <w:sz w:val="16"/>
        <w:szCs w:val="16"/>
      </w:rPr>
      <w:fldChar w:fldCharType="separate"/>
    </w:r>
    <w:r>
      <w:rPr>
        <w:sz w:val="16"/>
        <w:szCs w:val="16"/>
      </w:rPr>
      <w:t>D16-189377</w:t>
    </w:r>
    <w:r>
      <w:rPr>
        <w:sz w:val="16"/>
        <w:szCs w:val="16"/>
      </w:rPr>
      <w:fldChar w:fldCharType="end"/>
    </w:r>
    <w:r w:rsidRPr="00FB2E54">
      <w:rPr>
        <w:sz w:val="16"/>
        <w:szCs w:val="16"/>
      </w:rPr>
      <w:ptab w:relativeTo="margin" w:alignment="center" w:leader="none"/>
    </w:r>
    <w:r>
      <w:rPr>
        <w:sz w:val="16"/>
        <w:szCs w:val="16"/>
      </w:rPr>
      <w:fldChar w:fldCharType="begin"/>
    </w:r>
    <w:r>
      <w:rPr>
        <w:sz w:val="16"/>
        <w:szCs w:val="16"/>
      </w:rPr>
      <w:instrText xml:space="preserve"> DOCPROPERTY  Afsendelsesdato  \* MERGEFORMAT </w:instrText>
    </w:r>
    <w:r>
      <w:rPr>
        <w:sz w:val="16"/>
        <w:szCs w:val="16"/>
      </w:rPr>
      <w:fldChar w:fldCharType="separate"/>
    </w:r>
    <w:r>
      <w:rPr>
        <w:sz w:val="16"/>
        <w:szCs w:val="16"/>
      </w:rPr>
      <w:t>12. maj 2016</w:t>
    </w:r>
    <w:r>
      <w:rPr>
        <w:sz w:val="16"/>
        <w:szCs w:val="16"/>
      </w:rPr>
      <w:fldChar w:fldCharType="end"/>
    </w:r>
    <w:r w:rsidRPr="00FB2E54">
      <w:rPr>
        <w:sz w:val="16"/>
        <w:szCs w:val="16"/>
      </w:rPr>
      <w:ptab w:relativeTo="margin" w:alignment="right" w:leader="none"/>
    </w:r>
    <w:r>
      <w:rPr>
        <w:sz w:val="16"/>
        <w:szCs w:val="16"/>
      </w:rPr>
      <w:t xml:space="preserve">Side </w:t>
    </w:r>
    <w:r w:rsidRPr="00FB2E54">
      <w:rPr>
        <w:sz w:val="16"/>
        <w:szCs w:val="16"/>
      </w:rPr>
      <w:fldChar w:fldCharType="begin"/>
    </w:r>
    <w:r w:rsidRPr="00FB2E54">
      <w:rPr>
        <w:sz w:val="16"/>
        <w:szCs w:val="16"/>
      </w:rPr>
      <w:instrText>PAGE   \* MERGEFORMAT</w:instrText>
    </w:r>
    <w:r w:rsidRPr="00FB2E54">
      <w:rPr>
        <w:sz w:val="16"/>
        <w:szCs w:val="16"/>
      </w:rPr>
      <w:fldChar w:fldCharType="separate"/>
    </w:r>
    <w:r w:rsidR="00DD5E69">
      <w:rPr>
        <w:noProof/>
        <w:sz w:val="16"/>
        <w:szCs w:val="16"/>
      </w:rPr>
      <w:t>1</w:t>
    </w:r>
    <w:r w:rsidRPr="00FB2E5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B7" w:rsidRDefault="003E4EB7" w:rsidP="00FE2009">
      <w:pPr>
        <w:pStyle w:val="Lille"/>
      </w:pPr>
      <w:r>
        <w:separator/>
      </w:r>
    </w:p>
  </w:footnote>
  <w:footnote w:type="continuationSeparator" w:id="0">
    <w:p w:rsidR="003E4EB7" w:rsidRDefault="003E4EB7" w:rsidP="00FE2009">
      <w:pPr>
        <w:pStyle w:val="Lil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D9" w:rsidRDefault="00CD62D9" w:rsidP="00086899">
    <w:pPr>
      <w:pStyle w:val="Sidehoved"/>
      <w:tabs>
        <w:tab w:val="clear" w:pos="8640"/>
      </w:tabs>
      <w:ind w:right="-414"/>
    </w:pPr>
    <w:r>
      <w:rPr>
        <w:rFonts w:cs="Verdana"/>
      </w:rPr>
      <w:tab/>
    </w:r>
    <w:r>
      <w:rPr>
        <w:rFonts w:cs="Verdana"/>
      </w:rPr>
      <w:tab/>
    </w:r>
    <w:r>
      <w:rPr>
        <w:rFonts w:cs="Verdana"/>
      </w:rPr>
      <w:tab/>
    </w:r>
    <w:r>
      <w:rPr>
        <w:rFonts w:cs="Verdana"/>
      </w:rPr>
      <w:tab/>
    </w:r>
    <w:r>
      <w:rPr>
        <w:rFonts w:cs="Verdana"/>
      </w:rP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20C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A645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C0DC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423A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68D0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AA46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A06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3869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6D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7240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6421E"/>
    <w:multiLevelType w:val="hybridMultilevel"/>
    <w:tmpl w:val="78F23BAE"/>
    <w:lvl w:ilvl="0" w:tplc="0ACA6C12">
      <w:start w:val="1"/>
      <w:numFmt w:val="bullet"/>
      <w:lvlText w:val="•"/>
      <w:lvlJc w:val="left"/>
      <w:pPr>
        <w:tabs>
          <w:tab w:val="num" w:pos="720"/>
        </w:tabs>
        <w:ind w:left="720" w:hanging="360"/>
      </w:pPr>
      <w:rPr>
        <w:rFonts w:ascii="Times New Roman" w:hAnsi="Times New Roman" w:hint="default"/>
      </w:rPr>
    </w:lvl>
    <w:lvl w:ilvl="1" w:tplc="7BE68BAE" w:tentative="1">
      <w:start w:val="1"/>
      <w:numFmt w:val="bullet"/>
      <w:lvlText w:val="•"/>
      <w:lvlJc w:val="left"/>
      <w:pPr>
        <w:tabs>
          <w:tab w:val="num" w:pos="1440"/>
        </w:tabs>
        <w:ind w:left="1440" w:hanging="360"/>
      </w:pPr>
      <w:rPr>
        <w:rFonts w:ascii="Times New Roman" w:hAnsi="Times New Roman" w:hint="default"/>
      </w:rPr>
    </w:lvl>
    <w:lvl w:ilvl="2" w:tplc="2B249064" w:tentative="1">
      <w:start w:val="1"/>
      <w:numFmt w:val="bullet"/>
      <w:lvlText w:val="•"/>
      <w:lvlJc w:val="left"/>
      <w:pPr>
        <w:tabs>
          <w:tab w:val="num" w:pos="2160"/>
        </w:tabs>
        <w:ind w:left="2160" w:hanging="360"/>
      </w:pPr>
      <w:rPr>
        <w:rFonts w:ascii="Times New Roman" w:hAnsi="Times New Roman" w:hint="default"/>
      </w:rPr>
    </w:lvl>
    <w:lvl w:ilvl="3" w:tplc="CBE6AE00" w:tentative="1">
      <w:start w:val="1"/>
      <w:numFmt w:val="bullet"/>
      <w:lvlText w:val="•"/>
      <w:lvlJc w:val="left"/>
      <w:pPr>
        <w:tabs>
          <w:tab w:val="num" w:pos="2880"/>
        </w:tabs>
        <w:ind w:left="2880" w:hanging="360"/>
      </w:pPr>
      <w:rPr>
        <w:rFonts w:ascii="Times New Roman" w:hAnsi="Times New Roman" w:hint="default"/>
      </w:rPr>
    </w:lvl>
    <w:lvl w:ilvl="4" w:tplc="A63E217C" w:tentative="1">
      <w:start w:val="1"/>
      <w:numFmt w:val="bullet"/>
      <w:lvlText w:val="•"/>
      <w:lvlJc w:val="left"/>
      <w:pPr>
        <w:tabs>
          <w:tab w:val="num" w:pos="3600"/>
        </w:tabs>
        <w:ind w:left="3600" w:hanging="360"/>
      </w:pPr>
      <w:rPr>
        <w:rFonts w:ascii="Times New Roman" w:hAnsi="Times New Roman" w:hint="default"/>
      </w:rPr>
    </w:lvl>
    <w:lvl w:ilvl="5" w:tplc="EFC879CE" w:tentative="1">
      <w:start w:val="1"/>
      <w:numFmt w:val="bullet"/>
      <w:lvlText w:val="•"/>
      <w:lvlJc w:val="left"/>
      <w:pPr>
        <w:tabs>
          <w:tab w:val="num" w:pos="4320"/>
        </w:tabs>
        <w:ind w:left="4320" w:hanging="360"/>
      </w:pPr>
      <w:rPr>
        <w:rFonts w:ascii="Times New Roman" w:hAnsi="Times New Roman" w:hint="default"/>
      </w:rPr>
    </w:lvl>
    <w:lvl w:ilvl="6" w:tplc="6EAA022A" w:tentative="1">
      <w:start w:val="1"/>
      <w:numFmt w:val="bullet"/>
      <w:lvlText w:val="•"/>
      <w:lvlJc w:val="left"/>
      <w:pPr>
        <w:tabs>
          <w:tab w:val="num" w:pos="5040"/>
        </w:tabs>
        <w:ind w:left="5040" w:hanging="360"/>
      </w:pPr>
      <w:rPr>
        <w:rFonts w:ascii="Times New Roman" w:hAnsi="Times New Roman" w:hint="default"/>
      </w:rPr>
    </w:lvl>
    <w:lvl w:ilvl="7" w:tplc="50BE1536" w:tentative="1">
      <w:start w:val="1"/>
      <w:numFmt w:val="bullet"/>
      <w:lvlText w:val="•"/>
      <w:lvlJc w:val="left"/>
      <w:pPr>
        <w:tabs>
          <w:tab w:val="num" w:pos="5760"/>
        </w:tabs>
        <w:ind w:left="5760" w:hanging="360"/>
      </w:pPr>
      <w:rPr>
        <w:rFonts w:ascii="Times New Roman" w:hAnsi="Times New Roman" w:hint="default"/>
      </w:rPr>
    </w:lvl>
    <w:lvl w:ilvl="8" w:tplc="0BA6467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2E17091"/>
    <w:multiLevelType w:val="hybridMultilevel"/>
    <w:tmpl w:val="0AC69F78"/>
    <w:lvl w:ilvl="0" w:tplc="9110BB48">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A0323"/>
    <w:multiLevelType w:val="hybridMultilevel"/>
    <w:tmpl w:val="297E3BD6"/>
    <w:lvl w:ilvl="0" w:tplc="8C5286BC">
      <w:start w:val="1"/>
      <w:numFmt w:val="bullet"/>
      <w:lvlText w:val=""/>
      <w:lvlJc w:val="left"/>
      <w:pPr>
        <w:tabs>
          <w:tab w:val="num" w:pos="851"/>
        </w:tabs>
        <w:ind w:left="851" w:firstLine="255"/>
      </w:pPr>
      <w:rPr>
        <w:rFonts w:ascii="Symbol" w:eastAsia="Times New Roman" w:hAnsi="Symbol" w:hint="default"/>
        <w:sz w:val="20"/>
      </w:rPr>
    </w:lvl>
    <w:lvl w:ilvl="1" w:tplc="04060003" w:tentative="1">
      <w:start w:val="1"/>
      <w:numFmt w:val="bullet"/>
      <w:lvlText w:val="o"/>
      <w:lvlJc w:val="left"/>
      <w:pPr>
        <w:tabs>
          <w:tab w:val="num" w:pos="2007"/>
        </w:tabs>
        <w:ind w:left="2007" w:hanging="360"/>
      </w:pPr>
      <w:rPr>
        <w:rFonts w:ascii="Courier New" w:hAnsi="Courier New" w:cs="Courier New"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E151934"/>
    <w:multiLevelType w:val="hybridMultilevel"/>
    <w:tmpl w:val="12B89E7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3894270"/>
    <w:multiLevelType w:val="hybridMultilevel"/>
    <w:tmpl w:val="1954F706"/>
    <w:lvl w:ilvl="0" w:tplc="9110BB48">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17DBD"/>
    <w:multiLevelType w:val="hybridMultilevel"/>
    <w:tmpl w:val="31005B30"/>
    <w:lvl w:ilvl="0" w:tplc="928475D4">
      <w:start w:val="1"/>
      <w:numFmt w:val="bullet"/>
      <w:lvlText w:val=""/>
      <w:lvlJc w:val="left"/>
      <w:pPr>
        <w:tabs>
          <w:tab w:val="num" w:pos="851"/>
        </w:tabs>
        <w:ind w:left="851" w:firstLine="255"/>
      </w:pPr>
      <w:rPr>
        <w:rFonts w:ascii="Symbol" w:eastAsia="Times New Roman" w:hAnsi="Symbol" w:hint="default"/>
        <w:sz w:val="20"/>
      </w:rPr>
    </w:lvl>
    <w:lvl w:ilvl="1" w:tplc="04060003" w:tentative="1">
      <w:start w:val="1"/>
      <w:numFmt w:val="bullet"/>
      <w:lvlText w:val="o"/>
      <w:lvlJc w:val="left"/>
      <w:pPr>
        <w:tabs>
          <w:tab w:val="num" w:pos="1981"/>
        </w:tabs>
        <w:ind w:left="1981" w:hanging="360"/>
      </w:pPr>
      <w:rPr>
        <w:rFonts w:ascii="Courier New" w:hAnsi="Courier New" w:cs="Courier New" w:hint="default"/>
      </w:rPr>
    </w:lvl>
    <w:lvl w:ilvl="2" w:tplc="04060005" w:tentative="1">
      <w:start w:val="1"/>
      <w:numFmt w:val="bullet"/>
      <w:lvlText w:val=""/>
      <w:lvlJc w:val="left"/>
      <w:pPr>
        <w:tabs>
          <w:tab w:val="num" w:pos="2701"/>
        </w:tabs>
        <w:ind w:left="2701" w:hanging="360"/>
      </w:pPr>
      <w:rPr>
        <w:rFonts w:ascii="Wingdings" w:hAnsi="Wingdings" w:hint="default"/>
      </w:rPr>
    </w:lvl>
    <w:lvl w:ilvl="3" w:tplc="04060001" w:tentative="1">
      <w:start w:val="1"/>
      <w:numFmt w:val="bullet"/>
      <w:lvlText w:val=""/>
      <w:lvlJc w:val="left"/>
      <w:pPr>
        <w:tabs>
          <w:tab w:val="num" w:pos="3421"/>
        </w:tabs>
        <w:ind w:left="3421" w:hanging="360"/>
      </w:pPr>
      <w:rPr>
        <w:rFonts w:ascii="Symbol" w:hAnsi="Symbol" w:hint="default"/>
      </w:rPr>
    </w:lvl>
    <w:lvl w:ilvl="4" w:tplc="04060003" w:tentative="1">
      <w:start w:val="1"/>
      <w:numFmt w:val="bullet"/>
      <w:lvlText w:val="o"/>
      <w:lvlJc w:val="left"/>
      <w:pPr>
        <w:tabs>
          <w:tab w:val="num" w:pos="4141"/>
        </w:tabs>
        <w:ind w:left="4141" w:hanging="360"/>
      </w:pPr>
      <w:rPr>
        <w:rFonts w:ascii="Courier New" w:hAnsi="Courier New" w:cs="Courier New" w:hint="default"/>
      </w:rPr>
    </w:lvl>
    <w:lvl w:ilvl="5" w:tplc="04060005" w:tentative="1">
      <w:start w:val="1"/>
      <w:numFmt w:val="bullet"/>
      <w:lvlText w:val=""/>
      <w:lvlJc w:val="left"/>
      <w:pPr>
        <w:tabs>
          <w:tab w:val="num" w:pos="4861"/>
        </w:tabs>
        <w:ind w:left="4861" w:hanging="360"/>
      </w:pPr>
      <w:rPr>
        <w:rFonts w:ascii="Wingdings" w:hAnsi="Wingdings" w:hint="default"/>
      </w:rPr>
    </w:lvl>
    <w:lvl w:ilvl="6" w:tplc="04060001" w:tentative="1">
      <w:start w:val="1"/>
      <w:numFmt w:val="bullet"/>
      <w:lvlText w:val=""/>
      <w:lvlJc w:val="left"/>
      <w:pPr>
        <w:tabs>
          <w:tab w:val="num" w:pos="5581"/>
        </w:tabs>
        <w:ind w:left="5581" w:hanging="360"/>
      </w:pPr>
      <w:rPr>
        <w:rFonts w:ascii="Symbol" w:hAnsi="Symbol" w:hint="default"/>
      </w:rPr>
    </w:lvl>
    <w:lvl w:ilvl="7" w:tplc="04060003" w:tentative="1">
      <w:start w:val="1"/>
      <w:numFmt w:val="bullet"/>
      <w:lvlText w:val="o"/>
      <w:lvlJc w:val="left"/>
      <w:pPr>
        <w:tabs>
          <w:tab w:val="num" w:pos="6301"/>
        </w:tabs>
        <w:ind w:left="6301" w:hanging="360"/>
      </w:pPr>
      <w:rPr>
        <w:rFonts w:ascii="Courier New" w:hAnsi="Courier New" w:cs="Courier New" w:hint="default"/>
      </w:rPr>
    </w:lvl>
    <w:lvl w:ilvl="8" w:tplc="04060005" w:tentative="1">
      <w:start w:val="1"/>
      <w:numFmt w:val="bullet"/>
      <w:lvlText w:val=""/>
      <w:lvlJc w:val="left"/>
      <w:pPr>
        <w:tabs>
          <w:tab w:val="num" w:pos="7021"/>
        </w:tabs>
        <w:ind w:left="7021" w:hanging="360"/>
      </w:pPr>
      <w:rPr>
        <w:rFonts w:ascii="Wingdings" w:hAnsi="Wingdings" w:hint="default"/>
      </w:rPr>
    </w:lvl>
  </w:abstractNum>
  <w:abstractNum w:abstractNumId="16" w15:restartNumberingAfterBreak="0">
    <w:nsid w:val="479313EA"/>
    <w:multiLevelType w:val="hybridMultilevel"/>
    <w:tmpl w:val="6AD6041A"/>
    <w:lvl w:ilvl="0" w:tplc="C2C805D4">
      <w:start w:val="1"/>
      <w:numFmt w:val="bullet"/>
      <w:lvlText w:val=""/>
      <w:lvlJc w:val="left"/>
      <w:pPr>
        <w:tabs>
          <w:tab w:val="num" w:pos="1260"/>
        </w:tabs>
        <w:ind w:left="1260" w:hanging="360"/>
      </w:pPr>
      <w:rPr>
        <w:rFonts w:ascii="Symbol" w:hAnsi="Symbol" w:hint="default"/>
        <w:color w:val="666699"/>
      </w:rPr>
    </w:lvl>
    <w:lvl w:ilvl="1" w:tplc="04060003" w:tentative="1">
      <w:start w:val="1"/>
      <w:numFmt w:val="bullet"/>
      <w:lvlText w:val="o"/>
      <w:lvlJc w:val="left"/>
      <w:pPr>
        <w:tabs>
          <w:tab w:val="num" w:pos="1980"/>
        </w:tabs>
        <w:ind w:left="1980" w:hanging="360"/>
      </w:pPr>
      <w:rPr>
        <w:rFonts w:ascii="Courier New" w:hAnsi="Courier New" w:cs="Courier New" w:hint="default"/>
      </w:rPr>
    </w:lvl>
    <w:lvl w:ilvl="2" w:tplc="04060005" w:tentative="1">
      <w:start w:val="1"/>
      <w:numFmt w:val="bullet"/>
      <w:lvlText w:val=""/>
      <w:lvlJc w:val="left"/>
      <w:pPr>
        <w:tabs>
          <w:tab w:val="num" w:pos="2700"/>
        </w:tabs>
        <w:ind w:left="2700" w:hanging="360"/>
      </w:pPr>
      <w:rPr>
        <w:rFonts w:ascii="Wingdings" w:hAnsi="Wingdings" w:hint="default"/>
      </w:rPr>
    </w:lvl>
    <w:lvl w:ilvl="3" w:tplc="04060001" w:tentative="1">
      <w:start w:val="1"/>
      <w:numFmt w:val="bullet"/>
      <w:lvlText w:val=""/>
      <w:lvlJc w:val="left"/>
      <w:pPr>
        <w:tabs>
          <w:tab w:val="num" w:pos="3420"/>
        </w:tabs>
        <w:ind w:left="3420" w:hanging="360"/>
      </w:pPr>
      <w:rPr>
        <w:rFonts w:ascii="Symbol" w:hAnsi="Symbol" w:hint="default"/>
      </w:rPr>
    </w:lvl>
    <w:lvl w:ilvl="4" w:tplc="04060003" w:tentative="1">
      <w:start w:val="1"/>
      <w:numFmt w:val="bullet"/>
      <w:lvlText w:val="o"/>
      <w:lvlJc w:val="left"/>
      <w:pPr>
        <w:tabs>
          <w:tab w:val="num" w:pos="4140"/>
        </w:tabs>
        <w:ind w:left="4140" w:hanging="360"/>
      </w:pPr>
      <w:rPr>
        <w:rFonts w:ascii="Courier New" w:hAnsi="Courier New" w:cs="Courier New" w:hint="default"/>
      </w:rPr>
    </w:lvl>
    <w:lvl w:ilvl="5" w:tplc="04060005" w:tentative="1">
      <w:start w:val="1"/>
      <w:numFmt w:val="bullet"/>
      <w:lvlText w:val=""/>
      <w:lvlJc w:val="left"/>
      <w:pPr>
        <w:tabs>
          <w:tab w:val="num" w:pos="4860"/>
        </w:tabs>
        <w:ind w:left="4860" w:hanging="360"/>
      </w:pPr>
      <w:rPr>
        <w:rFonts w:ascii="Wingdings" w:hAnsi="Wingdings" w:hint="default"/>
      </w:rPr>
    </w:lvl>
    <w:lvl w:ilvl="6" w:tplc="04060001" w:tentative="1">
      <w:start w:val="1"/>
      <w:numFmt w:val="bullet"/>
      <w:lvlText w:val=""/>
      <w:lvlJc w:val="left"/>
      <w:pPr>
        <w:tabs>
          <w:tab w:val="num" w:pos="5580"/>
        </w:tabs>
        <w:ind w:left="5580" w:hanging="360"/>
      </w:pPr>
      <w:rPr>
        <w:rFonts w:ascii="Symbol" w:hAnsi="Symbol" w:hint="default"/>
      </w:rPr>
    </w:lvl>
    <w:lvl w:ilvl="7" w:tplc="04060003" w:tentative="1">
      <w:start w:val="1"/>
      <w:numFmt w:val="bullet"/>
      <w:lvlText w:val="o"/>
      <w:lvlJc w:val="left"/>
      <w:pPr>
        <w:tabs>
          <w:tab w:val="num" w:pos="6300"/>
        </w:tabs>
        <w:ind w:left="6300" w:hanging="360"/>
      </w:pPr>
      <w:rPr>
        <w:rFonts w:ascii="Courier New" w:hAnsi="Courier New" w:cs="Courier New" w:hint="default"/>
      </w:rPr>
    </w:lvl>
    <w:lvl w:ilvl="8" w:tplc="0406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D73728E"/>
    <w:multiLevelType w:val="hybridMultilevel"/>
    <w:tmpl w:val="073E3B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F0D3DF8"/>
    <w:multiLevelType w:val="hybridMultilevel"/>
    <w:tmpl w:val="1EA8943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18624C"/>
    <w:multiLevelType w:val="hybridMultilevel"/>
    <w:tmpl w:val="C758217C"/>
    <w:lvl w:ilvl="0" w:tplc="DBA2982C">
      <w:start w:val="1"/>
      <w:numFmt w:val="bullet"/>
      <w:lvlText w:val=""/>
      <w:lvlJc w:val="left"/>
      <w:pPr>
        <w:tabs>
          <w:tab w:val="num" w:pos="900"/>
        </w:tabs>
        <w:ind w:left="900" w:hanging="360"/>
      </w:pPr>
      <w:rPr>
        <w:rFonts w:ascii="Symbol" w:hAnsi="Symbol" w:hint="default"/>
        <w:color w:val="auto"/>
      </w:rPr>
    </w:lvl>
    <w:lvl w:ilvl="1" w:tplc="04060003" w:tentative="1">
      <w:start w:val="1"/>
      <w:numFmt w:val="bullet"/>
      <w:lvlText w:val="o"/>
      <w:lvlJc w:val="left"/>
      <w:pPr>
        <w:tabs>
          <w:tab w:val="num" w:pos="1620"/>
        </w:tabs>
        <w:ind w:left="1620" w:hanging="360"/>
      </w:pPr>
      <w:rPr>
        <w:rFonts w:ascii="Courier New" w:hAnsi="Courier New" w:cs="Courier New"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cs="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cs="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FB8619B"/>
    <w:multiLevelType w:val="hybridMultilevel"/>
    <w:tmpl w:val="95403E80"/>
    <w:lvl w:ilvl="0" w:tplc="D85A7548">
      <w:start w:val="1"/>
      <w:numFmt w:val="bullet"/>
      <w:lvlText w:val=""/>
      <w:lvlJc w:val="left"/>
      <w:pPr>
        <w:tabs>
          <w:tab w:val="num" w:pos="851"/>
        </w:tabs>
        <w:ind w:left="851" w:firstLine="255"/>
      </w:pPr>
      <w:rPr>
        <w:rFonts w:ascii="Symbol" w:eastAsia="Times New Roman" w:hAnsi="Symbol" w:hint="default"/>
        <w:sz w:val="20"/>
      </w:rPr>
    </w:lvl>
    <w:lvl w:ilvl="1" w:tplc="04060003" w:tentative="1">
      <w:start w:val="1"/>
      <w:numFmt w:val="bullet"/>
      <w:lvlText w:val="o"/>
      <w:lvlJc w:val="left"/>
      <w:pPr>
        <w:tabs>
          <w:tab w:val="num" w:pos="2007"/>
        </w:tabs>
        <w:ind w:left="2007" w:hanging="360"/>
      </w:pPr>
      <w:rPr>
        <w:rFonts w:ascii="Courier New" w:hAnsi="Courier New" w:cs="Courier New"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31D12E1"/>
    <w:multiLevelType w:val="hybridMultilevel"/>
    <w:tmpl w:val="AB8A653C"/>
    <w:lvl w:ilvl="0" w:tplc="B59A84AC">
      <w:start w:val="1"/>
      <w:numFmt w:val="bullet"/>
      <w:lvlText w:val=""/>
      <w:lvlJc w:val="left"/>
      <w:pPr>
        <w:tabs>
          <w:tab w:val="num" w:pos="1600"/>
        </w:tabs>
        <w:ind w:left="1600" w:hanging="340"/>
      </w:pPr>
      <w:rPr>
        <w:rFonts w:ascii="Symbol" w:eastAsia="Times New Roman" w:hAnsi="Symbol" w:hint="default"/>
        <w:sz w:val="20"/>
      </w:rPr>
    </w:lvl>
    <w:lvl w:ilvl="1" w:tplc="04060003" w:tentative="1">
      <w:start w:val="1"/>
      <w:numFmt w:val="bullet"/>
      <w:lvlText w:val="o"/>
      <w:lvlJc w:val="left"/>
      <w:pPr>
        <w:tabs>
          <w:tab w:val="num" w:pos="2007"/>
        </w:tabs>
        <w:ind w:left="2007" w:hanging="360"/>
      </w:pPr>
      <w:rPr>
        <w:rFonts w:ascii="Courier New" w:hAnsi="Courier New" w:cs="Courier New" w:hint="default"/>
      </w:rPr>
    </w:lvl>
    <w:lvl w:ilvl="2" w:tplc="04060005" w:tentative="1">
      <w:start w:val="1"/>
      <w:numFmt w:val="bullet"/>
      <w:lvlText w:val=""/>
      <w:lvlJc w:val="left"/>
      <w:pPr>
        <w:tabs>
          <w:tab w:val="num" w:pos="2727"/>
        </w:tabs>
        <w:ind w:left="2727" w:hanging="360"/>
      </w:pPr>
      <w:rPr>
        <w:rFonts w:ascii="Wingdings" w:hAnsi="Wingdings" w:hint="default"/>
      </w:rPr>
    </w:lvl>
    <w:lvl w:ilvl="3" w:tplc="04060001" w:tentative="1">
      <w:start w:val="1"/>
      <w:numFmt w:val="bullet"/>
      <w:lvlText w:val=""/>
      <w:lvlJc w:val="left"/>
      <w:pPr>
        <w:tabs>
          <w:tab w:val="num" w:pos="3447"/>
        </w:tabs>
        <w:ind w:left="3447" w:hanging="360"/>
      </w:pPr>
      <w:rPr>
        <w:rFonts w:ascii="Symbol" w:hAnsi="Symbol" w:hint="default"/>
      </w:rPr>
    </w:lvl>
    <w:lvl w:ilvl="4" w:tplc="04060003" w:tentative="1">
      <w:start w:val="1"/>
      <w:numFmt w:val="bullet"/>
      <w:lvlText w:val="o"/>
      <w:lvlJc w:val="left"/>
      <w:pPr>
        <w:tabs>
          <w:tab w:val="num" w:pos="4167"/>
        </w:tabs>
        <w:ind w:left="4167" w:hanging="360"/>
      </w:pPr>
      <w:rPr>
        <w:rFonts w:ascii="Courier New" w:hAnsi="Courier New" w:cs="Courier New" w:hint="default"/>
      </w:rPr>
    </w:lvl>
    <w:lvl w:ilvl="5" w:tplc="04060005" w:tentative="1">
      <w:start w:val="1"/>
      <w:numFmt w:val="bullet"/>
      <w:lvlText w:val=""/>
      <w:lvlJc w:val="left"/>
      <w:pPr>
        <w:tabs>
          <w:tab w:val="num" w:pos="4887"/>
        </w:tabs>
        <w:ind w:left="4887" w:hanging="360"/>
      </w:pPr>
      <w:rPr>
        <w:rFonts w:ascii="Wingdings" w:hAnsi="Wingdings" w:hint="default"/>
      </w:rPr>
    </w:lvl>
    <w:lvl w:ilvl="6" w:tplc="04060001" w:tentative="1">
      <w:start w:val="1"/>
      <w:numFmt w:val="bullet"/>
      <w:lvlText w:val=""/>
      <w:lvlJc w:val="left"/>
      <w:pPr>
        <w:tabs>
          <w:tab w:val="num" w:pos="5607"/>
        </w:tabs>
        <w:ind w:left="5607" w:hanging="360"/>
      </w:pPr>
      <w:rPr>
        <w:rFonts w:ascii="Symbol" w:hAnsi="Symbol" w:hint="default"/>
      </w:rPr>
    </w:lvl>
    <w:lvl w:ilvl="7" w:tplc="04060003" w:tentative="1">
      <w:start w:val="1"/>
      <w:numFmt w:val="bullet"/>
      <w:lvlText w:val="o"/>
      <w:lvlJc w:val="left"/>
      <w:pPr>
        <w:tabs>
          <w:tab w:val="num" w:pos="6327"/>
        </w:tabs>
        <w:ind w:left="6327" w:hanging="360"/>
      </w:pPr>
      <w:rPr>
        <w:rFonts w:ascii="Courier New" w:hAnsi="Courier New" w:cs="Courier New" w:hint="default"/>
      </w:rPr>
    </w:lvl>
    <w:lvl w:ilvl="8" w:tplc="0406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D6431C6"/>
    <w:multiLevelType w:val="hybridMultilevel"/>
    <w:tmpl w:val="C0EE1D4A"/>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8"/>
  </w:num>
  <w:num w:numId="14">
    <w:abstractNumId w:val="19"/>
  </w:num>
  <w:num w:numId="15">
    <w:abstractNumId w:val="16"/>
  </w:num>
  <w:num w:numId="16">
    <w:abstractNumId w:val="21"/>
  </w:num>
  <w:num w:numId="17">
    <w:abstractNumId w:val="20"/>
  </w:num>
  <w:num w:numId="18">
    <w:abstractNumId w:val="15"/>
  </w:num>
  <w:num w:numId="19">
    <w:abstractNumId w:val="12"/>
  </w:num>
  <w:num w:numId="20">
    <w:abstractNumId w:val="17"/>
  </w:num>
  <w:num w:numId="21">
    <w:abstractNumId w:val="13"/>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edFrom" w:val="AcadreAddIn"/>
  </w:docVars>
  <w:rsids>
    <w:rsidRoot w:val="00C61634"/>
    <w:rsid w:val="000303C1"/>
    <w:rsid w:val="0003228D"/>
    <w:rsid w:val="00036764"/>
    <w:rsid w:val="000440CE"/>
    <w:rsid w:val="000613F5"/>
    <w:rsid w:val="00066804"/>
    <w:rsid w:val="000702EC"/>
    <w:rsid w:val="00072E7F"/>
    <w:rsid w:val="000810BC"/>
    <w:rsid w:val="00086899"/>
    <w:rsid w:val="00086D3E"/>
    <w:rsid w:val="00086F06"/>
    <w:rsid w:val="00087D69"/>
    <w:rsid w:val="00091B8B"/>
    <w:rsid w:val="000A3EDA"/>
    <w:rsid w:val="000A4A2F"/>
    <w:rsid w:val="000A6EB4"/>
    <w:rsid w:val="000C0654"/>
    <w:rsid w:val="000C3A9B"/>
    <w:rsid w:val="00124136"/>
    <w:rsid w:val="001351DD"/>
    <w:rsid w:val="001363C6"/>
    <w:rsid w:val="001508CF"/>
    <w:rsid w:val="00162480"/>
    <w:rsid w:val="00164ABF"/>
    <w:rsid w:val="001766B3"/>
    <w:rsid w:val="00184DBE"/>
    <w:rsid w:val="001863E8"/>
    <w:rsid w:val="00187D1F"/>
    <w:rsid w:val="00195C2E"/>
    <w:rsid w:val="001D4103"/>
    <w:rsid w:val="001D7DC9"/>
    <w:rsid w:val="001E144A"/>
    <w:rsid w:val="00200D4D"/>
    <w:rsid w:val="00203768"/>
    <w:rsid w:val="00214528"/>
    <w:rsid w:val="00217F25"/>
    <w:rsid w:val="00236D7A"/>
    <w:rsid w:val="002507C5"/>
    <w:rsid w:val="00255CD3"/>
    <w:rsid w:val="002564E6"/>
    <w:rsid w:val="00257E80"/>
    <w:rsid w:val="0026054C"/>
    <w:rsid w:val="00283A20"/>
    <w:rsid w:val="002B12BA"/>
    <w:rsid w:val="002B1D34"/>
    <w:rsid w:val="002C0C8E"/>
    <w:rsid w:val="002D50C6"/>
    <w:rsid w:val="002F1938"/>
    <w:rsid w:val="003001BE"/>
    <w:rsid w:val="00303A77"/>
    <w:rsid w:val="003225CD"/>
    <w:rsid w:val="00332935"/>
    <w:rsid w:val="0033340F"/>
    <w:rsid w:val="00365273"/>
    <w:rsid w:val="00367322"/>
    <w:rsid w:val="00371C05"/>
    <w:rsid w:val="0037370B"/>
    <w:rsid w:val="00382F1C"/>
    <w:rsid w:val="0038476C"/>
    <w:rsid w:val="00386BF8"/>
    <w:rsid w:val="003A1F53"/>
    <w:rsid w:val="003C1F23"/>
    <w:rsid w:val="003D22EF"/>
    <w:rsid w:val="003E3037"/>
    <w:rsid w:val="003E4EB7"/>
    <w:rsid w:val="003F3006"/>
    <w:rsid w:val="00404C12"/>
    <w:rsid w:val="004233CA"/>
    <w:rsid w:val="00430CD1"/>
    <w:rsid w:val="00441A24"/>
    <w:rsid w:val="00442274"/>
    <w:rsid w:val="004441D1"/>
    <w:rsid w:val="004519CD"/>
    <w:rsid w:val="00453095"/>
    <w:rsid w:val="0047446C"/>
    <w:rsid w:val="00475786"/>
    <w:rsid w:val="0048308C"/>
    <w:rsid w:val="00490DD6"/>
    <w:rsid w:val="004B1D76"/>
    <w:rsid w:val="004B3C3A"/>
    <w:rsid w:val="004B4F1E"/>
    <w:rsid w:val="004C3A9C"/>
    <w:rsid w:val="004D3317"/>
    <w:rsid w:val="004F090E"/>
    <w:rsid w:val="00503430"/>
    <w:rsid w:val="00503EB9"/>
    <w:rsid w:val="00517629"/>
    <w:rsid w:val="00546D2C"/>
    <w:rsid w:val="00550B99"/>
    <w:rsid w:val="00553140"/>
    <w:rsid w:val="00561DEB"/>
    <w:rsid w:val="00571A2E"/>
    <w:rsid w:val="00572D9D"/>
    <w:rsid w:val="00584C16"/>
    <w:rsid w:val="00595F61"/>
    <w:rsid w:val="00597ADD"/>
    <w:rsid w:val="005A26F1"/>
    <w:rsid w:val="005A3436"/>
    <w:rsid w:val="005A49D9"/>
    <w:rsid w:val="005C128D"/>
    <w:rsid w:val="005E20FF"/>
    <w:rsid w:val="005E2550"/>
    <w:rsid w:val="005E469D"/>
    <w:rsid w:val="006025EA"/>
    <w:rsid w:val="0061195D"/>
    <w:rsid w:val="00641EF6"/>
    <w:rsid w:val="00645E31"/>
    <w:rsid w:val="006529A2"/>
    <w:rsid w:val="006535F9"/>
    <w:rsid w:val="00657474"/>
    <w:rsid w:val="00666FBA"/>
    <w:rsid w:val="0068236A"/>
    <w:rsid w:val="00683C61"/>
    <w:rsid w:val="006920DB"/>
    <w:rsid w:val="006E4B5A"/>
    <w:rsid w:val="00755AE8"/>
    <w:rsid w:val="00756526"/>
    <w:rsid w:val="00770FCC"/>
    <w:rsid w:val="0077339B"/>
    <w:rsid w:val="007926DA"/>
    <w:rsid w:val="007C3606"/>
    <w:rsid w:val="007C5ECC"/>
    <w:rsid w:val="007D6F6C"/>
    <w:rsid w:val="007F7243"/>
    <w:rsid w:val="00804221"/>
    <w:rsid w:val="00813679"/>
    <w:rsid w:val="008251A0"/>
    <w:rsid w:val="00826220"/>
    <w:rsid w:val="008A02E8"/>
    <w:rsid w:val="008B4E7E"/>
    <w:rsid w:val="008B523C"/>
    <w:rsid w:val="008C5859"/>
    <w:rsid w:val="008E0ECA"/>
    <w:rsid w:val="008F34CD"/>
    <w:rsid w:val="00906798"/>
    <w:rsid w:val="009141D7"/>
    <w:rsid w:val="00925F70"/>
    <w:rsid w:val="00930B0D"/>
    <w:rsid w:val="00940847"/>
    <w:rsid w:val="0095017F"/>
    <w:rsid w:val="00951FFE"/>
    <w:rsid w:val="009555A1"/>
    <w:rsid w:val="009644A1"/>
    <w:rsid w:val="00991AD8"/>
    <w:rsid w:val="00991FE1"/>
    <w:rsid w:val="00996441"/>
    <w:rsid w:val="009A28A0"/>
    <w:rsid w:val="009D0A5B"/>
    <w:rsid w:val="009F4687"/>
    <w:rsid w:val="00A069DA"/>
    <w:rsid w:val="00A12FF2"/>
    <w:rsid w:val="00A66FAF"/>
    <w:rsid w:val="00A74475"/>
    <w:rsid w:val="00AA275E"/>
    <w:rsid w:val="00AC22AE"/>
    <w:rsid w:val="00AC73EE"/>
    <w:rsid w:val="00AF02C3"/>
    <w:rsid w:val="00B14AAE"/>
    <w:rsid w:val="00B22170"/>
    <w:rsid w:val="00B24136"/>
    <w:rsid w:val="00B27E04"/>
    <w:rsid w:val="00B426C0"/>
    <w:rsid w:val="00B52C21"/>
    <w:rsid w:val="00B72369"/>
    <w:rsid w:val="00B7283D"/>
    <w:rsid w:val="00B93635"/>
    <w:rsid w:val="00BA5030"/>
    <w:rsid w:val="00BA59CD"/>
    <w:rsid w:val="00BB5BBF"/>
    <w:rsid w:val="00BC27EF"/>
    <w:rsid w:val="00BC7AE2"/>
    <w:rsid w:val="00BF75E9"/>
    <w:rsid w:val="00C01889"/>
    <w:rsid w:val="00C05A09"/>
    <w:rsid w:val="00C4152A"/>
    <w:rsid w:val="00C419C1"/>
    <w:rsid w:val="00C50396"/>
    <w:rsid w:val="00C61634"/>
    <w:rsid w:val="00C73897"/>
    <w:rsid w:val="00C81B3C"/>
    <w:rsid w:val="00C84353"/>
    <w:rsid w:val="00CA020F"/>
    <w:rsid w:val="00CA545A"/>
    <w:rsid w:val="00CC05AC"/>
    <w:rsid w:val="00CC214C"/>
    <w:rsid w:val="00CD07CA"/>
    <w:rsid w:val="00CD4B1B"/>
    <w:rsid w:val="00CD62D9"/>
    <w:rsid w:val="00D101C0"/>
    <w:rsid w:val="00D52EA7"/>
    <w:rsid w:val="00D72856"/>
    <w:rsid w:val="00D87E1A"/>
    <w:rsid w:val="00DB1695"/>
    <w:rsid w:val="00DB3816"/>
    <w:rsid w:val="00DB42EF"/>
    <w:rsid w:val="00DD317A"/>
    <w:rsid w:val="00DD5E69"/>
    <w:rsid w:val="00DD7853"/>
    <w:rsid w:val="00E01166"/>
    <w:rsid w:val="00E1070D"/>
    <w:rsid w:val="00E377A5"/>
    <w:rsid w:val="00E506B0"/>
    <w:rsid w:val="00E52074"/>
    <w:rsid w:val="00E530F7"/>
    <w:rsid w:val="00E55590"/>
    <w:rsid w:val="00E71808"/>
    <w:rsid w:val="00EA5AF3"/>
    <w:rsid w:val="00EB09DC"/>
    <w:rsid w:val="00EC606A"/>
    <w:rsid w:val="00EE7B0E"/>
    <w:rsid w:val="00EF129B"/>
    <w:rsid w:val="00EF20BD"/>
    <w:rsid w:val="00F24ABA"/>
    <w:rsid w:val="00F27095"/>
    <w:rsid w:val="00F27AC7"/>
    <w:rsid w:val="00F34718"/>
    <w:rsid w:val="00F55455"/>
    <w:rsid w:val="00F5762E"/>
    <w:rsid w:val="00F6153A"/>
    <w:rsid w:val="00F64C10"/>
    <w:rsid w:val="00F71F6B"/>
    <w:rsid w:val="00F83E1E"/>
    <w:rsid w:val="00F9557B"/>
    <w:rsid w:val="00FB26ED"/>
    <w:rsid w:val="00FB2E54"/>
    <w:rsid w:val="00FC205A"/>
    <w:rsid w:val="00FD1E94"/>
    <w:rsid w:val="00FD6909"/>
    <w:rsid w:val="00FE2009"/>
    <w:rsid w:val="00FF4B74"/>
    <w:rsid w:val="00FF6D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0EA137-B570-45DD-BF1D-0709CAC4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C05"/>
    <w:pPr>
      <w:spacing w:line="260" w:lineRule="atLeast"/>
    </w:pPr>
    <w:rPr>
      <w:rFonts w:ascii="Verdana" w:hAnsi="Verdana"/>
      <w:sz w:val="18"/>
      <w:lang w:eastAsia="en-US"/>
    </w:rPr>
  </w:style>
  <w:style w:type="paragraph" w:styleId="Overskrift1">
    <w:name w:val="heading 1"/>
    <w:basedOn w:val="Normal"/>
    <w:next w:val="Normal"/>
    <w:qFormat/>
    <w:rsid w:val="00091B8B"/>
    <w:pPr>
      <w:keepNext/>
      <w:spacing w:before="240" w:after="60"/>
      <w:outlineLvl w:val="0"/>
    </w:pPr>
    <w:rPr>
      <w:rFonts w:cs="Arial"/>
      <w:bCs/>
      <w:kern w:val="32"/>
      <w:sz w:val="22"/>
      <w:szCs w:val="32"/>
    </w:rPr>
  </w:style>
  <w:style w:type="paragraph" w:styleId="Overskrift2">
    <w:name w:val="heading 2"/>
    <w:basedOn w:val="Normal"/>
    <w:next w:val="Normal"/>
    <w:qFormat/>
    <w:rsid w:val="00091B8B"/>
    <w:pPr>
      <w:keepNext/>
      <w:spacing w:before="240"/>
      <w:outlineLvl w:val="1"/>
    </w:pPr>
    <w:rPr>
      <w:rFonts w:cs="Arial"/>
      <w:b/>
      <w:bCs/>
      <w:iCs/>
      <w:szCs w:val="28"/>
    </w:rPr>
  </w:style>
  <w:style w:type="paragraph" w:styleId="Overskrift3">
    <w:name w:val="heading 3"/>
    <w:basedOn w:val="Normal"/>
    <w:next w:val="Normal"/>
    <w:qFormat/>
    <w:rsid w:val="00091B8B"/>
    <w:pPr>
      <w:keepNext/>
      <w:spacing w:before="240"/>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lle">
    <w:name w:val="Lille"/>
    <w:basedOn w:val="Normal"/>
    <w:rsid w:val="00371C05"/>
    <w:pPr>
      <w:spacing w:line="200" w:lineRule="atLeast"/>
    </w:pPr>
    <w:rPr>
      <w:sz w:val="14"/>
    </w:rPr>
  </w:style>
  <w:style w:type="table" w:styleId="Tabel-Gitter">
    <w:name w:val="Table Grid"/>
    <w:basedOn w:val="Tabel-Normal"/>
    <w:rsid w:val="00FF4B74"/>
    <w:pPr>
      <w:spacing w:line="260" w:lineRule="atLeast"/>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B72369"/>
    <w:pPr>
      <w:tabs>
        <w:tab w:val="center" w:pos="4320"/>
        <w:tab w:val="right" w:pos="8640"/>
      </w:tabs>
    </w:pPr>
  </w:style>
  <w:style w:type="paragraph" w:styleId="Sidefod">
    <w:name w:val="footer"/>
    <w:basedOn w:val="Normal"/>
    <w:rsid w:val="00B72369"/>
    <w:pPr>
      <w:tabs>
        <w:tab w:val="center" w:pos="4320"/>
        <w:tab w:val="right" w:pos="8640"/>
      </w:tabs>
    </w:pPr>
  </w:style>
  <w:style w:type="paragraph" w:styleId="Markeringsbobletekst">
    <w:name w:val="Balloon Text"/>
    <w:basedOn w:val="Normal"/>
    <w:semiHidden/>
    <w:rsid w:val="00091B8B"/>
    <w:rPr>
      <w:rFonts w:ascii="Tahoma" w:hAnsi="Tahoma" w:cs="Tahoma"/>
      <w:sz w:val="16"/>
      <w:szCs w:val="16"/>
    </w:rPr>
  </w:style>
  <w:style w:type="character" w:styleId="Sidetal">
    <w:name w:val="page number"/>
    <w:basedOn w:val="Standardskrifttypeiafsnit"/>
    <w:rsid w:val="00517629"/>
    <w:rPr>
      <w:rFonts w:ascii="Verdana" w:hAnsi="Verdana"/>
      <w:sz w:val="14"/>
    </w:rPr>
  </w:style>
  <w:style w:type="character" w:styleId="Hyperlink">
    <w:name w:val="Hyperlink"/>
    <w:basedOn w:val="Standardskrifttypeiafsnit"/>
    <w:uiPriority w:val="99"/>
    <w:rsid w:val="000613F5"/>
    <w:rPr>
      <w:color w:val="0000FF"/>
      <w:u w:val="single"/>
    </w:rPr>
  </w:style>
  <w:style w:type="paragraph" w:styleId="Dokumentoversigt">
    <w:name w:val="Document Map"/>
    <w:basedOn w:val="Normal"/>
    <w:semiHidden/>
    <w:rsid w:val="00184DBE"/>
    <w:pPr>
      <w:shd w:val="clear" w:color="auto" w:fill="000080"/>
    </w:pPr>
    <w:rPr>
      <w:rFonts w:ascii="Tahoma" w:hAnsi="Tahoma" w:cs="Tahoma"/>
      <w:sz w:val="20"/>
    </w:rPr>
  </w:style>
  <w:style w:type="paragraph" w:styleId="Listeafsnit">
    <w:name w:val="List Paragraph"/>
    <w:basedOn w:val="Normal"/>
    <w:uiPriority w:val="34"/>
    <w:qFormat/>
    <w:rsid w:val="006E4B5A"/>
    <w:pPr>
      <w:ind w:left="720"/>
      <w:contextualSpacing/>
    </w:pPr>
  </w:style>
  <w:style w:type="paragraph" w:styleId="Overskrift">
    <w:name w:val="TOC Heading"/>
    <w:basedOn w:val="Overskrift1"/>
    <w:next w:val="Normal"/>
    <w:uiPriority w:val="39"/>
    <w:unhideWhenUsed/>
    <w:qFormat/>
    <w:rsid w:val="008A02E8"/>
    <w:pPr>
      <w:keepLines/>
      <w:spacing w:after="0" w:line="259" w:lineRule="auto"/>
      <w:outlineLvl w:val="9"/>
    </w:pPr>
    <w:rPr>
      <w:rFonts w:asciiTheme="majorHAnsi" w:eastAsiaTheme="majorEastAsia" w:hAnsiTheme="majorHAnsi" w:cstheme="majorBidi"/>
      <w:bCs w:val="0"/>
      <w:color w:val="365F91" w:themeColor="accent1" w:themeShade="BF"/>
      <w:kern w:val="0"/>
      <w:sz w:val="32"/>
      <w:lang w:eastAsia="da-DK"/>
    </w:rPr>
  </w:style>
  <w:style w:type="paragraph" w:styleId="Indholdsfortegnelse2">
    <w:name w:val="toc 2"/>
    <w:basedOn w:val="Normal"/>
    <w:next w:val="Normal"/>
    <w:autoRedefine/>
    <w:uiPriority w:val="39"/>
    <w:unhideWhenUsed/>
    <w:rsid w:val="008A02E8"/>
    <w:pPr>
      <w:spacing w:after="100"/>
      <w:ind w:left="180"/>
    </w:pPr>
  </w:style>
  <w:style w:type="paragraph" w:styleId="Indholdsfortegnelse3">
    <w:name w:val="toc 3"/>
    <w:basedOn w:val="Normal"/>
    <w:next w:val="Normal"/>
    <w:autoRedefine/>
    <w:uiPriority w:val="39"/>
    <w:unhideWhenUsed/>
    <w:rsid w:val="008A02E8"/>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1495">
      <w:bodyDiv w:val="1"/>
      <w:marLeft w:val="0"/>
      <w:marRight w:val="0"/>
      <w:marTop w:val="0"/>
      <w:marBottom w:val="0"/>
      <w:divBdr>
        <w:top w:val="none" w:sz="0" w:space="0" w:color="auto"/>
        <w:left w:val="none" w:sz="0" w:space="0" w:color="auto"/>
        <w:bottom w:val="none" w:sz="0" w:space="0" w:color="auto"/>
        <w:right w:val="none" w:sz="0" w:space="0" w:color="auto"/>
      </w:divBdr>
    </w:div>
    <w:div w:id="791439788">
      <w:bodyDiv w:val="1"/>
      <w:marLeft w:val="0"/>
      <w:marRight w:val="0"/>
      <w:marTop w:val="0"/>
      <w:marBottom w:val="0"/>
      <w:divBdr>
        <w:top w:val="none" w:sz="0" w:space="0" w:color="auto"/>
        <w:left w:val="none" w:sz="0" w:space="0" w:color="auto"/>
        <w:bottom w:val="none" w:sz="0" w:space="0" w:color="auto"/>
        <w:right w:val="none" w:sz="0" w:space="0" w:color="auto"/>
      </w:divBdr>
      <w:divsChild>
        <w:div w:id="1899894424">
          <w:marLeft w:val="547"/>
          <w:marRight w:val="0"/>
          <w:marTop w:val="0"/>
          <w:marBottom w:val="0"/>
          <w:divBdr>
            <w:top w:val="none" w:sz="0" w:space="0" w:color="auto"/>
            <w:left w:val="none" w:sz="0" w:space="0" w:color="auto"/>
            <w:bottom w:val="none" w:sz="0" w:space="0" w:color="auto"/>
            <w:right w:val="none" w:sz="0" w:space="0" w:color="auto"/>
          </w:divBdr>
        </w:div>
        <w:div w:id="2030176581">
          <w:marLeft w:val="547"/>
          <w:marRight w:val="0"/>
          <w:marTop w:val="0"/>
          <w:marBottom w:val="0"/>
          <w:divBdr>
            <w:top w:val="none" w:sz="0" w:space="0" w:color="auto"/>
            <w:left w:val="none" w:sz="0" w:space="0" w:color="auto"/>
            <w:bottom w:val="none" w:sz="0" w:space="0" w:color="auto"/>
            <w:right w:val="none" w:sz="0" w:space="0" w:color="auto"/>
          </w:divBdr>
        </w:div>
      </w:divsChild>
    </w:div>
    <w:div w:id="1118721185">
      <w:bodyDiv w:val="1"/>
      <w:marLeft w:val="0"/>
      <w:marRight w:val="0"/>
      <w:marTop w:val="0"/>
      <w:marBottom w:val="0"/>
      <w:divBdr>
        <w:top w:val="none" w:sz="0" w:space="0" w:color="auto"/>
        <w:left w:val="none" w:sz="0" w:space="0" w:color="auto"/>
        <w:bottom w:val="none" w:sz="0" w:space="0" w:color="auto"/>
        <w:right w:val="none" w:sz="0" w:space="0" w:color="auto"/>
      </w:divBdr>
      <w:divsChild>
        <w:div w:id="877282887">
          <w:marLeft w:val="0"/>
          <w:marRight w:val="0"/>
          <w:marTop w:val="0"/>
          <w:marBottom w:val="0"/>
          <w:divBdr>
            <w:top w:val="none" w:sz="0" w:space="0" w:color="auto"/>
            <w:left w:val="none" w:sz="0" w:space="0" w:color="auto"/>
            <w:bottom w:val="none" w:sz="0" w:space="0" w:color="auto"/>
            <w:right w:val="none" w:sz="0" w:space="0" w:color="auto"/>
          </w:divBdr>
        </w:div>
        <w:div w:id="1001280269">
          <w:marLeft w:val="0"/>
          <w:marRight w:val="0"/>
          <w:marTop w:val="0"/>
          <w:marBottom w:val="0"/>
          <w:divBdr>
            <w:top w:val="none" w:sz="0" w:space="0" w:color="auto"/>
            <w:left w:val="none" w:sz="0" w:space="0" w:color="auto"/>
            <w:bottom w:val="none" w:sz="0" w:space="0" w:color="auto"/>
            <w:right w:val="none" w:sz="0" w:space="0" w:color="auto"/>
          </w:divBdr>
        </w:div>
      </w:divsChild>
    </w:div>
    <w:div w:id="17533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4.png@01D26A82.C8F8D890"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11DE8-9C91-4185-BADA-7DFCF515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1831</Words>
  <Characters>9582</Characters>
  <Application>Microsoft Office Word</Application>
  <DocSecurity>0</DocSecurity>
  <Lines>199</Lines>
  <Paragraphs>81</Paragraphs>
  <ScaleCrop>false</ScaleCrop>
  <HeadingPairs>
    <vt:vector size="2" baseType="variant">
      <vt:variant>
        <vt:lpstr>Titel</vt:lpstr>
      </vt:variant>
      <vt:variant>
        <vt:i4>1</vt:i4>
      </vt:variant>
    </vt:vector>
  </HeadingPairs>
  <TitlesOfParts>
    <vt:vector size="1" baseType="lpstr">
      <vt:lpstr>&lt;Titel&gt;</vt:lpstr>
    </vt:vector>
  </TitlesOfParts>
  <Company>Bysted A/S</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&lt;Titel&gt;</dc:title>
  <dc:creator>dilles</dc:creator>
  <dc:description/>
  <cp:lastModifiedBy>Lenny Montagne</cp:lastModifiedBy>
  <cp:revision>1</cp:revision>
  <cp:lastPrinted>2011-09-08T13:06:00Z</cp:lastPrinted>
  <dcterms:created xsi:type="dcterms:W3CDTF">2019-12-09T11:26:00Z</dcterms:created>
  <dcterms:modified xsi:type="dcterms:W3CDTF">2019-12-09T11:26:00Z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endelsesdato">
    <vt:lpwstr>12. maj 2016</vt:lpwstr>
  </property>
  <property fmtid="{D5CDD505-2E9C-101B-9397-08002B2CF9AE}" pid="3" name="Afsender_Email">
    <vt:lpwstr>smdo@provas.dk</vt:lpwstr>
  </property>
  <property fmtid="{D5CDD505-2E9C-101B-9397-08002B2CF9AE}" pid="4" name="Afsender_navn">
    <vt:lpwstr>Sanne Munk Doll</vt:lpwstr>
  </property>
  <property fmtid="{D5CDD505-2E9C-101B-9397-08002B2CF9AE}" pid="5" name="Afsender_telefon">
    <vt:lpwstr/>
  </property>
  <property fmtid="{D5CDD505-2E9C-101B-9397-08002B2CF9AE}" pid="6" name="Afsender_titel">
    <vt:lpwstr>Projektleder</vt:lpwstr>
  </property>
  <property fmtid="{D5CDD505-2E9C-101B-9397-08002B2CF9AE}" pid="7" name="dokumentnummer">
    <vt:lpwstr>D16-189377</vt:lpwstr>
  </property>
  <property fmtid="{D5CDD505-2E9C-101B-9397-08002B2CF9AE}" pid="8" name="Modtager">
    <vt:lpwstr/>
  </property>
  <property fmtid="{D5CDD505-2E9C-101B-9397-08002B2CF9AE}" pid="9" name="Selskab_CVR">
    <vt:lpwstr/>
  </property>
  <property fmtid="{D5CDD505-2E9C-101B-9397-08002B2CF9AE}" pid="10" name="Selskab_navn">
    <vt:lpwstr/>
  </property>
  <property fmtid="{D5CDD505-2E9C-101B-9397-08002B2CF9AE}" pid="11" name="sagsnummer">
    <vt:lpwstr>S14-8336</vt:lpwstr>
  </property>
  <property fmtid="{D5CDD505-2E9C-101B-9397-08002B2CF9AE}" pid="12" name="Modtager2">
    <vt:lpwstr/>
  </property>
  <property fmtid="{D5CDD505-2E9C-101B-9397-08002B2CF9AE}" pid="13" name="Dokumenttitel">
    <vt:lpwstr>Projektbeskrivelse</vt:lpwstr>
  </property>
  <property fmtid="{D5CDD505-2E9C-101B-9397-08002B2CF9AE}" pid="14" name="Dok_version">
    <vt:lpwstr>3.0</vt:lpwstr>
  </property>
  <property fmtid="{D5CDD505-2E9C-101B-9397-08002B2CF9AE}" pid="15" name="FASadresse">
    <vt:lpwstr/>
  </property>
  <property fmtid="{D5CDD505-2E9C-101B-9397-08002B2CF9AE}" pid="16" name="FASpostnr">
    <vt:lpwstr/>
  </property>
  <property fmtid="{D5CDD505-2E9C-101B-9397-08002B2CF9AE}" pid="17" name="FASby">
    <vt:lpwstr/>
  </property>
  <property fmtid="{D5CDD505-2E9C-101B-9397-08002B2CF9AE}" pid="18" name="FASOmråde">
    <vt:lpwstr/>
  </property>
  <property fmtid="{D5CDD505-2E9C-101B-9397-08002B2CF9AE}" pid="19" name="Kommentarer">
    <vt:lpwstr>Kommentarer</vt:lpwstr>
  </property>
  <property fmtid="{D5CDD505-2E9C-101B-9397-08002B2CF9AE}" pid="20" name="Sagstitel">
    <vt:lpwstr>NY Haderslev Genbrugsplads</vt:lpwstr>
  </property>
  <property fmtid="{D5CDD505-2E9C-101B-9397-08002B2CF9AE}" pid="21" name="Comments">
    <vt:lpwstr/>
  </property>
  <property fmtid="{D5CDD505-2E9C-101B-9397-08002B2CF9AE}" pid="22" name="D_Indgået dato - afvigelsesblanket">
    <vt:lpwstr/>
  </property>
  <property fmtid="{D5CDD505-2E9C-101B-9397-08002B2CF9AE}" pid="23" name="Handling verificeret dato">
    <vt:lpwstr/>
  </property>
  <property fmtid="{D5CDD505-2E9C-101B-9397-08002B2CF9AE}" pid="24" name="D_Afdeling">
    <vt:lpwstr/>
  </property>
  <property fmtid="{D5CDD505-2E9C-101B-9397-08002B2CF9AE}" pid="25" name="D_Status - afvigelsesblanket">
    <vt:lpwstr/>
  </property>
  <property fmtid="{D5CDD505-2E9C-101B-9397-08002B2CF9AE}" pid="26" name="D_Beskrivelse">
    <vt:lpwstr>Skabelon</vt:lpwstr>
  </property>
  <property fmtid="{D5CDD505-2E9C-101B-9397-08002B2CF9AE}" pid="27" name="Engangskøb">
    <vt:lpwstr/>
  </property>
  <property fmtid="{D5CDD505-2E9C-101B-9397-08002B2CF9AE}" pid="28" name="Henvendelsesart (Kundehenv.)">
    <vt:lpwstr/>
  </property>
  <property fmtid="{D5CDD505-2E9C-101B-9397-08002B2CF9AE}" pid="29" name="Modtaget dato (Kundehenv.)">
    <vt:lpwstr/>
  </property>
  <property fmtid="{D5CDD505-2E9C-101B-9397-08002B2CF9AE}" pid="30" name="Afsluttetdato(Kundehenv.)">
    <vt:lpwstr/>
  </property>
  <property fmtid="{D5CDD505-2E9C-101B-9397-08002B2CF9AE}" pid="31" name="Henvendelsesform(Kundehenv.)">
    <vt:lpwstr/>
  </property>
  <property fmtid="{D5CDD505-2E9C-101B-9397-08002B2CF9AE}" pid="32" name="Reklamation">
    <vt:lpwstr>Nej</vt:lpwstr>
  </property>
  <property fmtid="{D5CDD505-2E9C-101B-9397-08002B2CF9AE}" pid="33" name="Mødedato (datofelt)">
    <vt:lpwstr/>
  </property>
  <property fmtid="{D5CDD505-2E9C-101B-9397-08002B2CF9AE}" pid="34" name="Møde start tid">
    <vt:lpwstr/>
  </property>
  <property fmtid="{D5CDD505-2E9C-101B-9397-08002B2CF9AE}" pid="35" name="Møde slut tid">
    <vt:lpwstr/>
  </property>
  <property fmtid="{D5CDD505-2E9C-101B-9397-08002B2CF9AE}" pid="36" name="Mødested">
    <vt:lpwstr/>
  </property>
  <property fmtid="{D5CDD505-2E9C-101B-9397-08002B2CF9AE}" pid="37" name="Ejendomsadresse">
    <vt:lpwstr/>
  </property>
  <property fmtid="{D5CDD505-2E9C-101B-9397-08002B2CF9AE}" pid="38" name="Udføres i perioden fra (Åben land sag)">
    <vt:lpwstr/>
  </property>
  <property fmtid="{D5CDD505-2E9C-101B-9397-08002B2CF9AE}" pid="39" name="Udføres i perioden til (Åben land sag)">
    <vt:lpwstr/>
  </property>
  <property fmtid="{D5CDD505-2E9C-101B-9397-08002B2CF9AE}" pid="40" name="Afdeling">
    <vt:lpwstr/>
  </property>
  <property fmtid="{D5CDD505-2E9C-101B-9397-08002B2CF9AE}" pid="41" name="Ansættelsesforhold">
    <vt:lpwstr/>
  </property>
  <property fmtid="{D5CDD505-2E9C-101B-9397-08002B2CF9AE}" pid="42" name="Ansættelsesform">
    <vt:lpwstr/>
  </property>
  <property fmtid="{D5CDD505-2E9C-101B-9397-08002B2CF9AE}" pid="43" name="Stillingsbetegnelse">
    <vt:lpwstr/>
  </property>
  <property fmtid="{D5CDD505-2E9C-101B-9397-08002B2CF9AE}" pid="44" name="Aciennitetdato">
    <vt:lpwstr/>
  </property>
  <property fmtid="{D5CDD505-2E9C-101B-9397-08002B2CF9AE}" pid="45" name="Fratrædelsesdato">
    <vt:lpwstr/>
  </property>
  <property fmtid="{D5CDD505-2E9C-101B-9397-08002B2CF9AE}" pid="46" name="Kontraktdato">
    <vt:lpwstr/>
  </property>
  <property fmtid="{D5CDD505-2E9C-101B-9397-08002B2CF9AE}" pid="47" name="Modtaget dato">
    <vt:lpwstr/>
  </property>
  <property fmtid="{D5CDD505-2E9C-101B-9397-08002B2CF9AE}" pid="48" name="Indgået dato - afvigelsesblanket">
    <vt:lpwstr/>
  </property>
  <property fmtid="{D5CDD505-2E9C-101B-9397-08002B2CF9AE}" pid="49" name="Opfølgningsdato">
    <vt:lpwstr/>
  </property>
  <property fmtid="{D5CDD505-2E9C-101B-9397-08002B2CF9AE}" pid="50" name="Fuldtidsbeskæftigelse">
    <vt:lpwstr/>
  </property>
  <property fmtid="{D5CDD505-2E9C-101B-9397-08002B2CF9AE}" pid="51" name="Kontraktværdi">
    <vt:lpwstr/>
  </property>
  <property fmtid="{D5CDD505-2E9C-101B-9397-08002B2CF9AE}" pid="52" name="Medarbejdernr.">
    <vt:lpwstr/>
  </property>
  <property fmtid="{D5CDD505-2E9C-101B-9397-08002B2CF9AE}" pid="53" name="Ugentlig timeantal">
    <vt:lpwstr/>
  </property>
  <property fmtid="{D5CDD505-2E9C-101B-9397-08002B2CF9AE}" pid="54" name="Afvigelse audit">
    <vt:lpwstr/>
  </property>
  <property fmtid="{D5CDD505-2E9C-101B-9397-08002B2CF9AE}" pid="55" name="Anbefaling">
    <vt:lpwstr/>
  </property>
  <property fmtid="{D5CDD505-2E9C-101B-9397-08002B2CF9AE}" pid="56" name="Bemærkning">
    <vt:lpwstr/>
  </property>
  <property fmtid="{D5CDD505-2E9C-101B-9397-08002B2CF9AE}" pid="57" name="Modtager (Modtager2)">
    <vt:lpwstr/>
  </property>
  <property fmtid="{D5CDD505-2E9C-101B-9397-08002B2CF9AE}" pid="58" name="Årstal (Minipumpestationer)">
    <vt:lpwstr/>
  </property>
  <property fmtid="{D5CDD505-2E9C-101B-9397-08002B2CF9AE}" pid="59" name="Info. materiale udsendt (Minipumpestationer)">
    <vt:lpwstr/>
  </property>
  <property fmtid="{D5CDD505-2E9C-101B-9397-08002B2CF9AE}" pid="60" name="Aftale underskrevet (Minipumpestationer)">
    <vt:lpwstr/>
  </property>
  <property fmtid="{D5CDD505-2E9C-101B-9397-08002B2CF9AE}" pid="61" name="Entreprenør">
    <vt:lpwstr/>
  </property>
  <property fmtid="{D5CDD505-2E9C-101B-9397-08002B2CF9AE}" pid="62" name="Færdigmelding (Minipumpestationer)">
    <vt:lpwstr/>
  </property>
  <property fmtid="{D5CDD505-2E9C-101B-9397-08002B2CF9AE}" pid="63" name="Opmåling og reg. (Minipumpestationer)">
    <vt:lpwstr/>
  </property>
  <property fmtid="{D5CDD505-2E9C-101B-9397-08002B2CF9AE}" pid="64" name="Sendt til tinglysning (Minipumpestationer)">
    <vt:lpwstr/>
  </property>
  <property fmtid="{D5CDD505-2E9C-101B-9397-08002B2CF9AE}" pid="65" name="Tinglyst (Minipumpestationer)">
    <vt:lpwstr/>
  </property>
  <property fmtid="{D5CDD505-2E9C-101B-9397-08002B2CF9AE}" pid="66" name="Videre givet til økonomi (Minipumpestationer)">
    <vt:lpwstr/>
  </property>
  <property fmtid="{D5CDD505-2E9C-101B-9397-08002B2CF9AE}" pid="67" name="Videre givet til drift (Minipumpestationer)">
    <vt:lpwstr/>
  </property>
  <property fmtid="{D5CDD505-2E9C-101B-9397-08002B2CF9AE}" pid="68" name="Audittype">
    <vt:lpwstr/>
  </property>
  <property fmtid="{D5CDD505-2E9C-101B-9397-08002B2CF9AE}" pid="69" name="Observation">
    <vt:lpwstr/>
  </property>
  <property fmtid="{D5CDD505-2E9C-101B-9397-08002B2CF9AE}" pid="70" name="NavisionnrSP">
    <vt:lpwstr/>
  </property>
  <property fmtid="{D5CDD505-2E9C-101B-9397-08002B2CF9AE}" pid="71" name="NavisionnrVand">
    <vt:lpwstr/>
  </property>
  <property fmtid="{D5CDD505-2E9C-101B-9397-08002B2CF9AE}" pid="72" name="Sagsbogføringsgruppe">
    <vt:lpwstr/>
  </property>
  <property fmtid="{D5CDD505-2E9C-101B-9397-08002B2CF9AE}" pid="73" name="Anlægs.indt. 1.6">
    <vt:lpwstr/>
  </property>
  <property fmtid="{D5CDD505-2E9C-101B-9397-08002B2CF9AE}" pid="74" name="Anlægs indt. 2.6">
    <vt:lpwstr/>
  </property>
  <property fmtid="{D5CDD505-2E9C-101B-9397-08002B2CF9AE}" pid="75" name="Frem.udg. budget 4.4">
    <vt:lpwstr/>
  </property>
  <property fmtid="{D5CDD505-2E9C-101B-9397-08002B2CF9AE}" pid="76" name="Frem. udgifter 1.4">
    <vt:lpwstr/>
  </property>
  <property fmtid="{D5CDD505-2E9C-101B-9397-08002B2CF9AE}" pid="77" name="Frem. udgifter 2.4">
    <vt:lpwstr/>
  </property>
  <property fmtid="{D5CDD505-2E9C-101B-9397-08002B2CF9AE}" pid="78" name="Maskin budget 4.2">
    <vt:lpwstr/>
  </property>
  <property fmtid="{D5CDD505-2E9C-101B-9397-08002B2CF9AE}" pid="79" name="Maskin udgift 1.2">
    <vt:lpwstr/>
  </property>
  <property fmtid="{D5CDD505-2E9C-101B-9397-08002B2CF9AE}" pid="80" name="Maskin udgift 2.2">
    <vt:lpwstr/>
  </property>
  <property fmtid="{D5CDD505-2E9C-101B-9397-08002B2CF9AE}" pid="81" name="Ress. budget 4.1">
    <vt:lpwstr/>
  </property>
  <property fmtid="{D5CDD505-2E9C-101B-9397-08002B2CF9AE}" pid="82" name="Ress. udgift 2.1">
    <vt:lpwstr/>
  </property>
  <property fmtid="{D5CDD505-2E9C-101B-9397-08002B2CF9AE}" pid="83" name="Ress. udgifter 1.1">
    <vt:lpwstr/>
  </property>
  <property fmtid="{D5CDD505-2E9C-101B-9397-08002B2CF9AE}" pid="84" name="Varer budget 4.3">
    <vt:lpwstr/>
  </property>
  <property fmtid="{D5CDD505-2E9C-101B-9397-08002B2CF9AE}" pid="85" name="Varer udgift 1.3">
    <vt:lpwstr/>
  </property>
  <property fmtid="{D5CDD505-2E9C-101B-9397-08002B2CF9AE}" pid="86" name="Varer udgift 2.3">
    <vt:lpwstr/>
  </property>
  <property fmtid="{D5CDD505-2E9C-101B-9397-08002B2CF9AE}" pid="87" name="Anlægs indt. 3.6">
    <vt:lpwstr/>
  </property>
  <property fmtid="{D5CDD505-2E9C-101B-9397-08002B2CF9AE}" pid="88" name="Budget i alt 4.5">
    <vt:lpwstr/>
  </property>
  <property fmtid="{D5CDD505-2E9C-101B-9397-08002B2CF9AE}" pid="89" name="Regnskab I ialt">
    <vt:lpwstr/>
  </property>
  <property fmtid="{D5CDD505-2E9C-101B-9397-08002B2CF9AE}" pid="90" name="Regnskab II i alt">
    <vt:lpwstr/>
  </property>
  <property fmtid="{D5CDD505-2E9C-101B-9397-08002B2CF9AE}" pid="91" name="Samlet I og II - 3.1">
    <vt:lpwstr/>
  </property>
  <property fmtid="{D5CDD505-2E9C-101B-9397-08002B2CF9AE}" pid="92" name="Samlet I og II - 3.2">
    <vt:lpwstr/>
  </property>
  <property fmtid="{D5CDD505-2E9C-101B-9397-08002B2CF9AE}" pid="93" name="Samlet I og II - 3.3">
    <vt:lpwstr/>
  </property>
  <property fmtid="{D5CDD505-2E9C-101B-9397-08002B2CF9AE}" pid="94" name="Samlet I og II - 3.4">
    <vt:lpwstr/>
  </property>
  <property fmtid="{D5CDD505-2E9C-101B-9397-08002B2CF9AE}" pid="95" name="Samlet I og II - 3.5">
    <vt:lpwstr/>
  </property>
  <property fmtid="{D5CDD505-2E9C-101B-9397-08002B2CF9AE}" pid="96" name="Nyanlæg">
    <vt:lpwstr/>
  </property>
  <property fmtid="{D5CDD505-2E9C-101B-9397-08002B2CF9AE}" pid="97" name="Reinvestering">
    <vt:lpwstr/>
  </property>
  <property fmtid="{D5CDD505-2E9C-101B-9397-08002B2CF9AE}" pid="98" name="Bundfældningstank">
    <vt:lpwstr/>
  </property>
  <property fmtid="{D5CDD505-2E9C-101B-9397-08002B2CF9AE}" pid="99" name="Anlægs type">
    <vt:lpwstr/>
  </property>
  <property fmtid="{D5CDD505-2E9C-101B-9397-08002B2CF9AE}" pid="100" name="1 Ansøgningsdato">
    <vt:lpwstr/>
  </property>
  <property fmtid="{D5CDD505-2E9C-101B-9397-08002B2CF9AE}" pid="101" name="1 Meddelt dato">
    <vt:lpwstr/>
  </property>
  <property fmtid="{D5CDD505-2E9C-101B-9397-08002B2CF9AE}" pid="102" name="2 Ansøgningsdato">
    <vt:lpwstr/>
  </property>
  <property fmtid="{D5CDD505-2E9C-101B-9397-08002B2CF9AE}" pid="103" name="2 Meddelt dato">
    <vt:lpwstr/>
  </property>
  <property fmtid="{D5CDD505-2E9C-101B-9397-08002B2CF9AE}" pid="104" name="3 Ansøgningsdato">
    <vt:lpwstr/>
  </property>
  <property fmtid="{D5CDD505-2E9C-101B-9397-08002B2CF9AE}" pid="105" name="3 Meddelt dato">
    <vt:lpwstr/>
  </property>
  <property fmtid="{D5CDD505-2E9C-101B-9397-08002B2CF9AE}" pid="106" name="4 Ansøgningsdato">
    <vt:lpwstr/>
  </property>
  <property fmtid="{D5CDD505-2E9C-101B-9397-08002B2CF9AE}" pid="107" name="4 Meddelt dato">
    <vt:lpwstr/>
  </property>
  <property fmtid="{D5CDD505-2E9C-101B-9397-08002B2CF9AE}" pid="108" name="5 Ansøgningsdato">
    <vt:lpwstr/>
  </property>
  <property fmtid="{D5CDD505-2E9C-101B-9397-08002B2CF9AE}" pid="109" name="5 Meddelt dato">
    <vt:lpwstr/>
  </property>
  <property fmtid="{D5CDD505-2E9C-101B-9397-08002B2CF9AE}" pid="110" name="6 Ansøgningsdato">
    <vt:lpwstr/>
  </property>
  <property fmtid="{D5CDD505-2E9C-101B-9397-08002B2CF9AE}" pid="111" name="6 Meddelt dato">
    <vt:lpwstr/>
  </property>
  <property fmtid="{D5CDD505-2E9C-101B-9397-08002B2CF9AE}" pid="112" name="7 Ansøgningsdato">
    <vt:lpwstr/>
  </property>
  <property fmtid="{D5CDD505-2E9C-101B-9397-08002B2CF9AE}" pid="113" name="7 Meddelt dato">
    <vt:lpwstr/>
  </property>
  <property fmtid="{D5CDD505-2E9C-101B-9397-08002B2CF9AE}" pid="114" name="8 Ansøgningsdato">
    <vt:lpwstr/>
  </property>
  <property fmtid="{D5CDD505-2E9C-101B-9397-08002B2CF9AE}" pid="115" name="8 Meddelt dato">
    <vt:lpwstr/>
  </property>
  <property fmtid="{D5CDD505-2E9C-101B-9397-08002B2CF9AE}" pid="116" name="9 Ansøgningsdato">
    <vt:lpwstr/>
  </property>
  <property fmtid="{D5CDD505-2E9C-101B-9397-08002B2CF9AE}" pid="117" name="9 Meddelt dato">
    <vt:lpwstr/>
  </property>
  <property fmtid="{D5CDD505-2E9C-101B-9397-08002B2CF9AE}" pid="118" name="10 Ansøgningsdato">
    <vt:lpwstr/>
  </property>
  <property fmtid="{D5CDD505-2E9C-101B-9397-08002B2CF9AE}" pid="119" name="10 Meddelt dato">
    <vt:lpwstr/>
  </property>
  <property fmtid="{D5CDD505-2E9C-101B-9397-08002B2CF9AE}" pid="120" name="Arbejdsmiljø kursus">
    <vt:lpwstr/>
  </property>
  <property fmtid="{D5CDD505-2E9C-101B-9397-08002B2CF9AE}" pid="121" name="Sikkerhedskoordinator">
    <vt:lpwstr/>
  </property>
  <property fmtid="{D5CDD505-2E9C-101B-9397-08002B2CF9AE}" pid="122" name="Hygiejnekursus (personalesag)">
    <vt:lpwstr/>
  </property>
  <property fmtid="{D5CDD505-2E9C-101B-9397-08002B2CF9AE}" pid="123" name="OfficeInstanceGUID">
    <vt:lpwstr>{A70DB1D6-2942-4281-81AB-55A9ABB7858A}</vt:lpwstr>
  </property>
</Properties>
</file>