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22BCA" w14:textId="58682CC1" w:rsidR="00BD0294" w:rsidRPr="00F7176E" w:rsidRDefault="000528B1" w:rsidP="008951FC">
      <w:pPr>
        <w:pStyle w:val="Overskrift1"/>
        <w:jc w:val="center"/>
      </w:pPr>
      <w:bookmarkStart w:id="0" w:name="_GoBack"/>
      <w:bookmarkEnd w:id="0"/>
      <w:r>
        <w:t>E</w:t>
      </w:r>
      <w:r w:rsidR="007F600D" w:rsidRPr="00F7176E">
        <w:t xml:space="preserve">ksempel på den gode </w:t>
      </w:r>
      <w:r w:rsidR="00CB3F2C">
        <w:t>medfinansieringsansøgning</w:t>
      </w:r>
    </w:p>
    <w:p w14:paraId="2FE6A1E7" w14:textId="77777777" w:rsidR="007F600D" w:rsidRPr="008D3A64" w:rsidRDefault="007F600D" w:rsidP="007F600D">
      <w:pPr>
        <w:jc w:val="both"/>
        <w:rPr>
          <w:rFonts w:ascii="Times New Roman" w:hAnsi="Times New Roman" w:cs="Times New Roman"/>
          <w:sz w:val="24"/>
          <w:szCs w:val="24"/>
        </w:rPr>
      </w:pPr>
    </w:p>
    <w:p w14:paraId="3DDDE0EC" w14:textId="1CD6A1FF" w:rsidR="006B58FE" w:rsidRDefault="00EE7B22" w:rsidP="008D3A64">
      <w:pPr>
        <w:jc w:val="both"/>
        <w:rPr>
          <w:rFonts w:ascii="Times New Roman" w:hAnsi="Times New Roman" w:cs="Times New Roman"/>
          <w:sz w:val="24"/>
          <w:szCs w:val="24"/>
        </w:rPr>
      </w:pPr>
      <w:r>
        <w:rPr>
          <w:rFonts w:ascii="Times New Roman" w:hAnsi="Times New Roman" w:cs="Times New Roman"/>
          <w:sz w:val="24"/>
          <w:szCs w:val="24"/>
        </w:rPr>
        <w:t>En</w:t>
      </w:r>
      <w:r w:rsidRPr="008D3A64">
        <w:rPr>
          <w:rFonts w:ascii="Times New Roman" w:hAnsi="Times New Roman" w:cs="Times New Roman"/>
          <w:sz w:val="24"/>
          <w:szCs w:val="24"/>
        </w:rPr>
        <w:t xml:space="preserve"> </w:t>
      </w:r>
      <w:r>
        <w:rPr>
          <w:rFonts w:ascii="Times New Roman" w:hAnsi="Times New Roman" w:cs="Times New Roman"/>
          <w:sz w:val="24"/>
          <w:szCs w:val="24"/>
        </w:rPr>
        <w:t xml:space="preserve">god </w:t>
      </w:r>
      <w:r w:rsidRPr="008D3A64">
        <w:rPr>
          <w:rFonts w:ascii="Times New Roman" w:hAnsi="Times New Roman" w:cs="Times New Roman"/>
          <w:sz w:val="24"/>
          <w:szCs w:val="24"/>
        </w:rPr>
        <w:t xml:space="preserve">ansøgning </w:t>
      </w:r>
      <w:r>
        <w:rPr>
          <w:rFonts w:ascii="Times New Roman" w:hAnsi="Times New Roman" w:cs="Times New Roman"/>
          <w:sz w:val="24"/>
          <w:szCs w:val="24"/>
        </w:rPr>
        <w:t>gør godkendelsesprocessen lettere for alle og nedbringer sagsbehandlingstiden</w:t>
      </w:r>
      <w:r w:rsidRPr="008D3A64">
        <w:rPr>
          <w:rFonts w:ascii="Times New Roman" w:hAnsi="Times New Roman" w:cs="Times New Roman"/>
          <w:sz w:val="24"/>
          <w:szCs w:val="24"/>
        </w:rPr>
        <w:t>. Eksemple</w:t>
      </w:r>
      <w:r>
        <w:rPr>
          <w:rFonts w:ascii="Times New Roman" w:hAnsi="Times New Roman" w:cs="Times New Roman"/>
          <w:sz w:val="24"/>
          <w:szCs w:val="24"/>
        </w:rPr>
        <w:t>rne</w:t>
      </w:r>
      <w:r w:rsidRPr="008D3A64">
        <w:rPr>
          <w:rFonts w:ascii="Times New Roman" w:hAnsi="Times New Roman" w:cs="Times New Roman"/>
          <w:sz w:val="24"/>
          <w:szCs w:val="24"/>
        </w:rPr>
        <w:t xml:space="preserve"> er </w:t>
      </w:r>
      <w:r w:rsidRPr="00E706B4">
        <w:rPr>
          <w:rFonts w:ascii="Times New Roman" w:hAnsi="Times New Roman" w:cs="Times New Roman"/>
          <w:b/>
          <w:sz w:val="24"/>
          <w:szCs w:val="24"/>
          <w:u w:val="single"/>
        </w:rPr>
        <w:t>vejledende</w:t>
      </w:r>
      <w:r w:rsidRPr="008D3A64">
        <w:rPr>
          <w:rFonts w:ascii="Times New Roman" w:hAnsi="Times New Roman" w:cs="Times New Roman"/>
          <w:sz w:val="24"/>
          <w:szCs w:val="24"/>
        </w:rPr>
        <w:t xml:space="preserve">, idet der for </w:t>
      </w:r>
      <w:r>
        <w:rPr>
          <w:rFonts w:ascii="Times New Roman" w:hAnsi="Times New Roman" w:cs="Times New Roman"/>
          <w:sz w:val="24"/>
          <w:szCs w:val="24"/>
        </w:rPr>
        <w:t>fx mere komplicerede</w:t>
      </w:r>
      <w:r w:rsidR="00E7295C">
        <w:rPr>
          <w:rFonts w:ascii="Times New Roman" w:hAnsi="Times New Roman" w:cs="Times New Roman"/>
          <w:sz w:val="24"/>
          <w:szCs w:val="24"/>
        </w:rPr>
        <w:t xml:space="preserve"> </w:t>
      </w:r>
      <w:r w:rsidR="007F600D" w:rsidRPr="008D3A64">
        <w:rPr>
          <w:rFonts w:ascii="Times New Roman" w:hAnsi="Times New Roman" w:cs="Times New Roman"/>
          <w:sz w:val="24"/>
          <w:szCs w:val="24"/>
        </w:rPr>
        <w:t xml:space="preserve">projekter kan være behov for uddybning. </w:t>
      </w:r>
    </w:p>
    <w:p w14:paraId="040A825F" w14:textId="1A8A27C5" w:rsidR="006B58FE" w:rsidRDefault="00EB1388" w:rsidP="006B58FE">
      <w:pPr>
        <w:jc w:val="both"/>
        <w:rPr>
          <w:rFonts w:ascii="Times New Roman" w:hAnsi="Times New Roman" w:cs="Times New Roman"/>
          <w:sz w:val="24"/>
          <w:szCs w:val="24"/>
        </w:rPr>
      </w:pPr>
      <w:r>
        <w:rPr>
          <w:rFonts w:ascii="Times New Roman" w:hAnsi="Times New Roman" w:cs="Times New Roman"/>
          <w:sz w:val="24"/>
          <w:szCs w:val="24"/>
        </w:rPr>
        <w:t xml:space="preserve">Som det fremgår af </w:t>
      </w:r>
      <w:hyperlink r:id="rId7" w:history="1">
        <w:r w:rsidRPr="001870DA">
          <w:rPr>
            <w:rStyle w:val="Hyperlink"/>
            <w:rFonts w:ascii="Times New Roman" w:hAnsi="Times New Roman" w:cs="Times New Roman"/>
            <w:sz w:val="24"/>
            <w:szCs w:val="24"/>
          </w:rPr>
          <w:t>vejledningen</w:t>
        </w:r>
        <w:r w:rsidR="00653077" w:rsidRPr="001870DA">
          <w:rPr>
            <w:rStyle w:val="Hyperlink"/>
            <w:rFonts w:ascii="Times New Roman" w:hAnsi="Times New Roman" w:cs="Times New Roman"/>
            <w:sz w:val="24"/>
            <w:szCs w:val="24"/>
          </w:rPr>
          <w:t xml:space="preserve"> for medfinansieringsprojekter</w:t>
        </w:r>
      </w:hyperlink>
      <w:r w:rsidR="006B58FE" w:rsidRPr="006B58FE">
        <w:rPr>
          <w:rFonts w:ascii="Times New Roman" w:hAnsi="Times New Roman" w:cs="Times New Roman"/>
          <w:sz w:val="24"/>
          <w:szCs w:val="24"/>
        </w:rPr>
        <w:t xml:space="preserve">, </w:t>
      </w:r>
      <w:r>
        <w:rPr>
          <w:rFonts w:ascii="Times New Roman" w:hAnsi="Times New Roman" w:cs="Times New Roman"/>
          <w:sz w:val="24"/>
          <w:szCs w:val="24"/>
        </w:rPr>
        <w:t xml:space="preserve">skal </w:t>
      </w:r>
      <w:r w:rsidR="00CB3F2C">
        <w:rPr>
          <w:rFonts w:ascii="Times New Roman" w:hAnsi="Times New Roman" w:cs="Times New Roman"/>
          <w:sz w:val="24"/>
          <w:szCs w:val="24"/>
        </w:rPr>
        <w:t>I</w:t>
      </w:r>
      <w:r w:rsidR="006B58FE" w:rsidRPr="006B58FE">
        <w:rPr>
          <w:rFonts w:ascii="Times New Roman" w:hAnsi="Times New Roman" w:cs="Times New Roman"/>
          <w:sz w:val="24"/>
          <w:szCs w:val="24"/>
        </w:rPr>
        <w:t xml:space="preserve"> for hvert projekt indsende følgende</w:t>
      </w:r>
      <w:r w:rsidR="00E7295C">
        <w:rPr>
          <w:rFonts w:ascii="Times New Roman" w:hAnsi="Times New Roman" w:cs="Times New Roman"/>
          <w:sz w:val="24"/>
          <w:szCs w:val="24"/>
        </w:rPr>
        <w:t xml:space="preserve"> materiale, for at </w:t>
      </w:r>
      <w:r>
        <w:rPr>
          <w:rFonts w:ascii="Times New Roman" w:hAnsi="Times New Roman" w:cs="Times New Roman"/>
          <w:sz w:val="24"/>
          <w:szCs w:val="24"/>
        </w:rPr>
        <w:t>vi kan behandle ansøgningen:</w:t>
      </w:r>
    </w:p>
    <w:p w14:paraId="223838AD" w14:textId="77777777" w:rsidR="003F4CA9" w:rsidRDefault="003F4CA9" w:rsidP="006B58FE">
      <w:pPr>
        <w:jc w:val="both"/>
        <w:rPr>
          <w:rFonts w:ascii="Times New Roman" w:hAnsi="Times New Roman" w:cs="Times New Roman"/>
          <w:sz w:val="24"/>
          <w:szCs w:val="24"/>
        </w:rPr>
      </w:pPr>
      <w:r w:rsidRPr="003F4CA9">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14:anchorId="52BEF42C" wp14:editId="1487752D">
                <wp:simplePos x="0" y="0"/>
                <wp:positionH relativeFrom="column">
                  <wp:posOffset>470535</wp:posOffset>
                </wp:positionH>
                <wp:positionV relativeFrom="paragraph">
                  <wp:posOffset>219076</wp:posOffset>
                </wp:positionV>
                <wp:extent cx="4886325" cy="5524500"/>
                <wp:effectExtent l="0" t="0" r="2857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5524500"/>
                        </a:xfrm>
                        <a:prstGeom prst="rect">
                          <a:avLst/>
                        </a:prstGeom>
                        <a:solidFill>
                          <a:srgbClr val="FFFFFF"/>
                        </a:solidFill>
                        <a:ln w="9525">
                          <a:solidFill>
                            <a:srgbClr val="000000"/>
                          </a:solidFill>
                          <a:miter lim="800000"/>
                          <a:headEnd/>
                          <a:tailEnd/>
                        </a:ln>
                      </wps:spPr>
                      <wps:txbx>
                        <w:txbxContent>
                          <w:p w14:paraId="344809F0" w14:textId="77777777" w:rsidR="003F4CA9" w:rsidRDefault="003F4CA9" w:rsidP="003F4CA9">
                            <w:pPr>
                              <w:rPr>
                                <w:rFonts w:ascii="Times New Roman" w:hAnsi="Times New Roman"/>
                                <w:sz w:val="24"/>
                                <w:szCs w:val="24"/>
                              </w:rPr>
                            </w:pPr>
                          </w:p>
                          <w:p w14:paraId="4AB1FB20" w14:textId="77777777" w:rsidR="003F4CA9" w:rsidRPr="00D947A3" w:rsidRDefault="003F4CA9" w:rsidP="003F4CA9">
                            <w:pPr>
                              <w:pStyle w:val="Opstilling-talellerbogst"/>
                              <w:numPr>
                                <w:ilvl w:val="0"/>
                                <w:numId w:val="6"/>
                              </w:numPr>
                              <w:rPr>
                                <w:rFonts w:ascii="Times New Roman" w:hAnsi="Times New Roman"/>
                                <w:b/>
                                <w:color w:val="C0504D" w:themeColor="accent2"/>
                                <w:sz w:val="24"/>
                                <w:szCs w:val="24"/>
                                <w:lang w:val="da-DK"/>
                              </w:rPr>
                            </w:pPr>
                            <w:r w:rsidRPr="00D947A3">
                              <w:rPr>
                                <w:rFonts w:ascii="Times New Roman" w:hAnsi="Times New Roman"/>
                                <w:b/>
                                <w:color w:val="C0504D" w:themeColor="accent2"/>
                                <w:sz w:val="24"/>
                                <w:szCs w:val="24"/>
                                <w:lang w:val="da-DK"/>
                              </w:rPr>
                              <w:t xml:space="preserve">Projektbeskrivelse for det alternative projekt </w:t>
                            </w:r>
                          </w:p>
                          <w:p w14:paraId="28FBEAA5" w14:textId="77777777" w:rsidR="002E4F42" w:rsidRDefault="003F4CA9" w:rsidP="003F4CA9">
                            <w:pPr>
                              <w:pStyle w:val="Opstilling-talellerbogst"/>
                              <w:numPr>
                                <w:ilvl w:val="1"/>
                                <w:numId w:val="6"/>
                              </w:numPr>
                              <w:spacing w:line="276" w:lineRule="auto"/>
                              <w:rPr>
                                <w:rFonts w:ascii="Times New Roman" w:hAnsi="Times New Roman"/>
                                <w:i/>
                                <w:sz w:val="24"/>
                                <w:szCs w:val="24"/>
                                <w:lang w:val="da-DK"/>
                              </w:rPr>
                            </w:pPr>
                            <w:r w:rsidRPr="0042009C">
                              <w:rPr>
                                <w:rFonts w:ascii="Times New Roman" w:hAnsi="Times New Roman"/>
                                <w:i/>
                                <w:sz w:val="24"/>
                                <w:szCs w:val="24"/>
                                <w:lang w:val="da-DK"/>
                              </w:rPr>
                              <w:t>Beskrivelse af</w:t>
                            </w:r>
                            <w:r w:rsidR="002E4F42">
                              <w:rPr>
                                <w:rFonts w:ascii="Times New Roman" w:hAnsi="Times New Roman"/>
                                <w:i/>
                                <w:sz w:val="24"/>
                                <w:szCs w:val="24"/>
                                <w:lang w:val="da-DK"/>
                              </w:rPr>
                              <w:t>:</w:t>
                            </w:r>
                          </w:p>
                          <w:p w14:paraId="6365849F" w14:textId="77777777" w:rsidR="002E4F42" w:rsidRDefault="002E4F42" w:rsidP="002E4F42">
                            <w:pPr>
                              <w:pStyle w:val="Opstilling-talellerbogst"/>
                              <w:numPr>
                                <w:ilvl w:val="2"/>
                                <w:numId w:val="6"/>
                              </w:numPr>
                              <w:spacing w:line="276" w:lineRule="auto"/>
                              <w:rPr>
                                <w:rFonts w:ascii="Times New Roman" w:hAnsi="Times New Roman"/>
                                <w:i/>
                                <w:sz w:val="24"/>
                                <w:szCs w:val="24"/>
                                <w:lang w:val="da-DK"/>
                              </w:rPr>
                            </w:pPr>
                            <w:r>
                              <w:rPr>
                                <w:rFonts w:ascii="Times New Roman" w:hAnsi="Times New Roman"/>
                                <w:i/>
                                <w:sz w:val="24"/>
                                <w:szCs w:val="24"/>
                                <w:lang w:val="da-DK"/>
                              </w:rPr>
                              <w:t>Formål</w:t>
                            </w:r>
                          </w:p>
                          <w:p w14:paraId="489DA8F2" w14:textId="77777777" w:rsidR="002E4F42" w:rsidRDefault="002E4F42" w:rsidP="002E4F42">
                            <w:pPr>
                              <w:pStyle w:val="Opstilling-talellerbogst"/>
                              <w:numPr>
                                <w:ilvl w:val="2"/>
                                <w:numId w:val="6"/>
                              </w:numPr>
                              <w:spacing w:line="276" w:lineRule="auto"/>
                              <w:rPr>
                                <w:rFonts w:ascii="Times New Roman" w:hAnsi="Times New Roman"/>
                                <w:i/>
                                <w:sz w:val="24"/>
                                <w:szCs w:val="24"/>
                                <w:lang w:val="da-DK"/>
                              </w:rPr>
                            </w:pPr>
                            <w:r>
                              <w:rPr>
                                <w:rFonts w:ascii="Times New Roman" w:hAnsi="Times New Roman"/>
                                <w:i/>
                                <w:sz w:val="24"/>
                                <w:szCs w:val="24"/>
                                <w:lang w:val="da-DK"/>
                              </w:rPr>
                              <w:t>Tiltag</w:t>
                            </w:r>
                          </w:p>
                          <w:p w14:paraId="636715F1" w14:textId="77777777" w:rsidR="002E4F42" w:rsidRDefault="002E4F42" w:rsidP="002E4F42">
                            <w:pPr>
                              <w:pStyle w:val="Opstilling-talellerbogst"/>
                              <w:numPr>
                                <w:ilvl w:val="2"/>
                                <w:numId w:val="6"/>
                              </w:numPr>
                              <w:spacing w:line="276" w:lineRule="auto"/>
                              <w:rPr>
                                <w:rFonts w:ascii="Times New Roman" w:hAnsi="Times New Roman"/>
                                <w:i/>
                                <w:sz w:val="24"/>
                                <w:szCs w:val="24"/>
                                <w:lang w:val="da-DK"/>
                              </w:rPr>
                            </w:pPr>
                            <w:r>
                              <w:rPr>
                                <w:rFonts w:ascii="Times New Roman" w:hAnsi="Times New Roman"/>
                                <w:i/>
                                <w:sz w:val="24"/>
                                <w:szCs w:val="24"/>
                                <w:lang w:val="da-DK"/>
                              </w:rPr>
                              <w:t>P</w:t>
                            </w:r>
                            <w:r w:rsidR="003F4CA9" w:rsidRPr="0042009C">
                              <w:rPr>
                                <w:rFonts w:ascii="Times New Roman" w:hAnsi="Times New Roman"/>
                                <w:i/>
                                <w:sz w:val="24"/>
                                <w:szCs w:val="24"/>
                                <w:lang w:val="da-DK"/>
                              </w:rPr>
                              <w:t>lacering</w:t>
                            </w:r>
                            <w:r>
                              <w:rPr>
                                <w:rFonts w:ascii="Times New Roman" w:hAnsi="Times New Roman"/>
                                <w:i/>
                                <w:sz w:val="24"/>
                                <w:szCs w:val="24"/>
                                <w:lang w:val="da-DK"/>
                              </w:rPr>
                              <w:t xml:space="preserve"> (planzone)</w:t>
                            </w:r>
                          </w:p>
                          <w:p w14:paraId="04C1AA14" w14:textId="77777777" w:rsidR="002E4F42" w:rsidRDefault="002E4F42" w:rsidP="002E4F42">
                            <w:pPr>
                              <w:pStyle w:val="Opstilling-talellerbogst"/>
                              <w:numPr>
                                <w:ilvl w:val="2"/>
                                <w:numId w:val="6"/>
                              </w:numPr>
                              <w:spacing w:line="276" w:lineRule="auto"/>
                              <w:rPr>
                                <w:rFonts w:ascii="Times New Roman" w:hAnsi="Times New Roman"/>
                                <w:i/>
                                <w:sz w:val="24"/>
                                <w:szCs w:val="24"/>
                                <w:lang w:val="da-DK"/>
                              </w:rPr>
                            </w:pPr>
                            <w:r>
                              <w:rPr>
                                <w:rFonts w:ascii="Times New Roman" w:hAnsi="Times New Roman"/>
                                <w:i/>
                                <w:sz w:val="24"/>
                                <w:szCs w:val="24"/>
                                <w:lang w:val="da-DK"/>
                              </w:rPr>
                              <w:t>Levetid</w:t>
                            </w:r>
                          </w:p>
                          <w:p w14:paraId="14A6677B" w14:textId="77777777" w:rsidR="003F4CA9" w:rsidRDefault="002E4F42" w:rsidP="002E4F42">
                            <w:pPr>
                              <w:pStyle w:val="Opstilling-talellerbogst"/>
                              <w:numPr>
                                <w:ilvl w:val="2"/>
                                <w:numId w:val="6"/>
                              </w:numPr>
                              <w:spacing w:line="276" w:lineRule="auto"/>
                              <w:rPr>
                                <w:rFonts w:ascii="Times New Roman" w:hAnsi="Times New Roman"/>
                                <w:i/>
                                <w:sz w:val="24"/>
                                <w:szCs w:val="24"/>
                                <w:lang w:val="da-DK"/>
                              </w:rPr>
                            </w:pPr>
                            <w:r>
                              <w:rPr>
                                <w:rFonts w:ascii="Times New Roman" w:hAnsi="Times New Roman"/>
                                <w:i/>
                                <w:sz w:val="24"/>
                                <w:szCs w:val="24"/>
                                <w:lang w:val="da-DK"/>
                              </w:rPr>
                              <w:t>S</w:t>
                            </w:r>
                            <w:r w:rsidR="003F4CA9" w:rsidRPr="0042009C">
                              <w:rPr>
                                <w:rFonts w:ascii="Times New Roman" w:hAnsi="Times New Roman"/>
                                <w:i/>
                                <w:sz w:val="24"/>
                                <w:szCs w:val="24"/>
                                <w:lang w:val="da-DK"/>
                              </w:rPr>
                              <w:t>erviceniveau</w:t>
                            </w:r>
                          </w:p>
                          <w:p w14:paraId="4EDCA596" w14:textId="77777777" w:rsidR="002E4F42" w:rsidRPr="0042009C" w:rsidRDefault="002E4F42" w:rsidP="002E4F42">
                            <w:pPr>
                              <w:pStyle w:val="Opstilling-talellerbogst"/>
                              <w:numPr>
                                <w:ilvl w:val="2"/>
                                <w:numId w:val="6"/>
                              </w:numPr>
                              <w:spacing w:line="276" w:lineRule="auto"/>
                              <w:rPr>
                                <w:rFonts w:ascii="Times New Roman" w:hAnsi="Times New Roman"/>
                                <w:i/>
                                <w:sz w:val="24"/>
                                <w:szCs w:val="24"/>
                                <w:lang w:val="da-DK"/>
                              </w:rPr>
                            </w:pPr>
                            <w:r>
                              <w:rPr>
                                <w:rFonts w:ascii="Times New Roman" w:hAnsi="Times New Roman"/>
                                <w:i/>
                                <w:sz w:val="24"/>
                                <w:szCs w:val="24"/>
                                <w:lang w:val="da-DK"/>
                              </w:rPr>
                              <w:t xml:space="preserve">Projektstart og –slut </w:t>
                            </w:r>
                          </w:p>
                          <w:p w14:paraId="01C94569" w14:textId="77777777" w:rsidR="0068333C" w:rsidRPr="0042009C" w:rsidRDefault="0068333C" w:rsidP="003F4CA9">
                            <w:pPr>
                              <w:pStyle w:val="Opstilling-talellerbogst"/>
                              <w:numPr>
                                <w:ilvl w:val="1"/>
                                <w:numId w:val="6"/>
                              </w:numPr>
                              <w:spacing w:line="276" w:lineRule="auto"/>
                              <w:rPr>
                                <w:rFonts w:ascii="Times New Roman" w:hAnsi="Times New Roman"/>
                                <w:i/>
                                <w:sz w:val="24"/>
                                <w:szCs w:val="24"/>
                                <w:lang w:val="da-DK"/>
                              </w:rPr>
                            </w:pPr>
                            <w:r>
                              <w:rPr>
                                <w:rFonts w:ascii="Times New Roman" w:hAnsi="Times New Roman"/>
                                <w:i/>
                                <w:sz w:val="24"/>
                                <w:szCs w:val="24"/>
                                <w:lang w:val="da-DK"/>
                              </w:rPr>
                              <w:t>Doku</w:t>
                            </w:r>
                            <w:r w:rsidR="00A42ED7">
                              <w:rPr>
                                <w:rFonts w:ascii="Times New Roman" w:hAnsi="Times New Roman"/>
                                <w:i/>
                                <w:sz w:val="24"/>
                                <w:szCs w:val="24"/>
                                <w:lang w:val="da-DK"/>
                              </w:rPr>
                              <w:t>mentation for</w:t>
                            </w:r>
                            <w:r w:rsidR="002E4F42">
                              <w:rPr>
                                <w:rFonts w:ascii="Times New Roman" w:hAnsi="Times New Roman"/>
                                <w:i/>
                                <w:sz w:val="24"/>
                                <w:szCs w:val="24"/>
                                <w:lang w:val="da-DK"/>
                              </w:rPr>
                              <w:t xml:space="preserve"> kommunal</w:t>
                            </w:r>
                            <w:r w:rsidR="00A42ED7">
                              <w:rPr>
                                <w:rFonts w:ascii="Times New Roman" w:hAnsi="Times New Roman"/>
                                <w:i/>
                                <w:sz w:val="24"/>
                                <w:szCs w:val="24"/>
                                <w:lang w:val="da-DK"/>
                              </w:rPr>
                              <w:t xml:space="preserve"> risikokortlægning (§ 8)</w:t>
                            </w:r>
                          </w:p>
                          <w:p w14:paraId="21787F6C" w14:textId="77777777" w:rsidR="003F4CA9" w:rsidRPr="0042009C" w:rsidRDefault="003F4CA9" w:rsidP="003F4CA9">
                            <w:pPr>
                              <w:pStyle w:val="Opstilling-talellerbogst"/>
                              <w:numPr>
                                <w:ilvl w:val="0"/>
                                <w:numId w:val="0"/>
                              </w:numPr>
                              <w:ind w:left="567"/>
                              <w:rPr>
                                <w:rFonts w:ascii="Times New Roman" w:hAnsi="Times New Roman"/>
                                <w:sz w:val="24"/>
                                <w:szCs w:val="24"/>
                                <w:lang w:val="da-DK"/>
                              </w:rPr>
                            </w:pPr>
                          </w:p>
                          <w:p w14:paraId="26BD2782" w14:textId="77777777" w:rsidR="003F4CA9" w:rsidRPr="00D947A3" w:rsidRDefault="003F4CA9" w:rsidP="003F4CA9">
                            <w:pPr>
                              <w:pStyle w:val="Opstilling-talellerbogst"/>
                              <w:numPr>
                                <w:ilvl w:val="0"/>
                                <w:numId w:val="6"/>
                              </w:numPr>
                              <w:rPr>
                                <w:rFonts w:ascii="Times New Roman" w:hAnsi="Times New Roman"/>
                                <w:b/>
                                <w:color w:val="C0504D" w:themeColor="accent2"/>
                                <w:sz w:val="24"/>
                                <w:szCs w:val="24"/>
                                <w:lang w:val="da-DK"/>
                              </w:rPr>
                            </w:pPr>
                            <w:r w:rsidRPr="00D947A3">
                              <w:rPr>
                                <w:rFonts w:ascii="Times New Roman" w:hAnsi="Times New Roman"/>
                                <w:b/>
                                <w:color w:val="C0504D" w:themeColor="accent2"/>
                                <w:sz w:val="24"/>
                                <w:szCs w:val="24"/>
                                <w:lang w:val="da-DK"/>
                              </w:rPr>
                              <w:t xml:space="preserve">Budget for det alternative projekt </w:t>
                            </w:r>
                          </w:p>
                          <w:p w14:paraId="41A16577" w14:textId="77777777" w:rsidR="003F4CA9" w:rsidRPr="0042009C" w:rsidRDefault="003F4CA9" w:rsidP="003F4CA9">
                            <w:pPr>
                              <w:pStyle w:val="Opstilling-talellerbogst"/>
                              <w:numPr>
                                <w:ilvl w:val="1"/>
                                <w:numId w:val="6"/>
                              </w:numPr>
                              <w:spacing w:line="276" w:lineRule="auto"/>
                              <w:rPr>
                                <w:rFonts w:ascii="Times New Roman" w:hAnsi="Times New Roman"/>
                                <w:i/>
                                <w:sz w:val="24"/>
                                <w:szCs w:val="24"/>
                                <w:lang w:val="da-DK"/>
                              </w:rPr>
                            </w:pPr>
                            <w:r w:rsidRPr="0042009C">
                              <w:rPr>
                                <w:rFonts w:ascii="Times New Roman" w:hAnsi="Times New Roman"/>
                                <w:i/>
                                <w:sz w:val="24"/>
                                <w:szCs w:val="24"/>
                                <w:lang w:val="da-DK"/>
                              </w:rPr>
                              <w:t xml:space="preserve">Detaljeret budget på funktionsniveau </w:t>
                            </w:r>
                          </w:p>
                          <w:p w14:paraId="67BE6BC2" w14:textId="77777777" w:rsidR="003F4CA9" w:rsidRPr="0042009C" w:rsidRDefault="008447E0" w:rsidP="003F4CA9">
                            <w:pPr>
                              <w:pStyle w:val="Opstilling-talellerbogst"/>
                              <w:numPr>
                                <w:ilvl w:val="1"/>
                                <w:numId w:val="6"/>
                              </w:numPr>
                              <w:spacing w:line="276" w:lineRule="auto"/>
                              <w:rPr>
                                <w:rFonts w:ascii="Times New Roman" w:hAnsi="Times New Roman"/>
                                <w:i/>
                                <w:sz w:val="24"/>
                                <w:szCs w:val="24"/>
                                <w:lang w:val="da-DK"/>
                              </w:rPr>
                            </w:pPr>
                            <w:r>
                              <w:rPr>
                                <w:rFonts w:ascii="Times New Roman" w:hAnsi="Times New Roman"/>
                                <w:i/>
                                <w:sz w:val="24"/>
                                <w:szCs w:val="24"/>
                                <w:lang w:val="da-DK"/>
                              </w:rPr>
                              <w:t>Omkostninger fordelt på drift og anlæg</w:t>
                            </w:r>
                          </w:p>
                          <w:p w14:paraId="0F38D00A" w14:textId="77777777" w:rsidR="003F4CA9" w:rsidRDefault="003F4CA9" w:rsidP="003F4CA9">
                            <w:pPr>
                              <w:pStyle w:val="Opstilling-talellerbogst"/>
                              <w:numPr>
                                <w:ilvl w:val="1"/>
                                <w:numId w:val="6"/>
                              </w:numPr>
                              <w:spacing w:line="276" w:lineRule="auto"/>
                              <w:rPr>
                                <w:rFonts w:ascii="Times New Roman" w:hAnsi="Times New Roman"/>
                                <w:i/>
                                <w:sz w:val="24"/>
                                <w:szCs w:val="24"/>
                                <w:lang w:val="da-DK"/>
                              </w:rPr>
                            </w:pPr>
                            <w:r w:rsidRPr="0042009C">
                              <w:rPr>
                                <w:rFonts w:ascii="Times New Roman" w:hAnsi="Times New Roman"/>
                                <w:i/>
                                <w:sz w:val="24"/>
                                <w:szCs w:val="24"/>
                                <w:lang w:val="da-DK"/>
                              </w:rPr>
                              <w:t xml:space="preserve">Begrundelse for fordelingen af omkostningerne </w:t>
                            </w:r>
                          </w:p>
                          <w:p w14:paraId="1191CBF4" w14:textId="77777777" w:rsidR="003F4CA9" w:rsidRPr="0042009C" w:rsidRDefault="003F4CA9" w:rsidP="003F4CA9">
                            <w:pPr>
                              <w:pStyle w:val="Opstilling-talellerbogst"/>
                              <w:numPr>
                                <w:ilvl w:val="0"/>
                                <w:numId w:val="0"/>
                              </w:numPr>
                              <w:ind w:left="567"/>
                              <w:rPr>
                                <w:rFonts w:ascii="Times New Roman" w:hAnsi="Times New Roman"/>
                                <w:sz w:val="24"/>
                                <w:szCs w:val="24"/>
                                <w:lang w:val="da-DK"/>
                              </w:rPr>
                            </w:pPr>
                          </w:p>
                          <w:p w14:paraId="214A0B96" w14:textId="77777777" w:rsidR="005603E5" w:rsidRPr="005603E5" w:rsidRDefault="003F4CA9" w:rsidP="005603E5">
                            <w:pPr>
                              <w:pStyle w:val="Opstilling-talellerbogst"/>
                              <w:numPr>
                                <w:ilvl w:val="0"/>
                                <w:numId w:val="6"/>
                              </w:numPr>
                              <w:rPr>
                                <w:rFonts w:ascii="Times New Roman" w:hAnsi="Times New Roman"/>
                                <w:b/>
                                <w:color w:val="C0504D" w:themeColor="accent2"/>
                                <w:sz w:val="24"/>
                                <w:szCs w:val="24"/>
                                <w:lang w:val="da-DK"/>
                              </w:rPr>
                            </w:pPr>
                            <w:r w:rsidRPr="00D947A3">
                              <w:rPr>
                                <w:rFonts w:ascii="Times New Roman" w:hAnsi="Times New Roman"/>
                                <w:b/>
                                <w:color w:val="C0504D" w:themeColor="accent2"/>
                                <w:sz w:val="24"/>
                                <w:szCs w:val="24"/>
                                <w:lang w:val="da-DK"/>
                              </w:rPr>
                              <w:t xml:space="preserve">Projektbeskrivelse og økonomisk overslag for den </w:t>
                            </w:r>
                            <w:r w:rsidR="00896BFA">
                              <w:rPr>
                                <w:rFonts w:ascii="Times New Roman" w:hAnsi="Times New Roman"/>
                                <w:b/>
                                <w:color w:val="C0504D" w:themeColor="accent2"/>
                                <w:sz w:val="24"/>
                                <w:szCs w:val="24"/>
                                <w:lang w:val="da-DK"/>
                              </w:rPr>
                              <w:t xml:space="preserve">billigste </w:t>
                            </w:r>
                            <w:r w:rsidRPr="00D947A3">
                              <w:rPr>
                                <w:rFonts w:ascii="Times New Roman" w:hAnsi="Times New Roman"/>
                                <w:b/>
                                <w:color w:val="C0504D" w:themeColor="accent2"/>
                                <w:sz w:val="24"/>
                                <w:szCs w:val="24"/>
                                <w:lang w:val="da-DK"/>
                              </w:rPr>
                              <w:t>sædvanlige afhjælpning</w:t>
                            </w:r>
                            <w:r w:rsidR="005603E5">
                              <w:rPr>
                                <w:rFonts w:ascii="Times New Roman" w:hAnsi="Times New Roman"/>
                                <w:b/>
                                <w:color w:val="C0504D" w:themeColor="accent2"/>
                                <w:sz w:val="24"/>
                                <w:szCs w:val="24"/>
                                <w:lang w:val="da-DK"/>
                              </w:rPr>
                              <w:t>sløsning</w:t>
                            </w:r>
                            <w:r w:rsidR="00896BFA">
                              <w:rPr>
                                <w:rFonts w:ascii="Times New Roman" w:hAnsi="Times New Roman"/>
                                <w:b/>
                                <w:color w:val="C0504D" w:themeColor="accent2"/>
                                <w:sz w:val="24"/>
                                <w:szCs w:val="24"/>
                                <w:lang w:val="da-DK"/>
                              </w:rPr>
                              <w:t xml:space="preserve"> med samme serviceniveau</w:t>
                            </w:r>
                          </w:p>
                          <w:p w14:paraId="30AB38F5" w14:textId="77777777" w:rsidR="003F4CA9" w:rsidRPr="00D947A3" w:rsidRDefault="003F4CA9" w:rsidP="003F4CA9">
                            <w:pPr>
                              <w:pStyle w:val="Opstilling-talellerbogst"/>
                              <w:numPr>
                                <w:ilvl w:val="0"/>
                                <w:numId w:val="0"/>
                              </w:numPr>
                              <w:ind w:left="227"/>
                              <w:rPr>
                                <w:rFonts w:ascii="Times New Roman" w:hAnsi="Times New Roman"/>
                                <w:color w:val="C0504D" w:themeColor="accent2"/>
                                <w:sz w:val="24"/>
                                <w:szCs w:val="24"/>
                                <w:lang w:val="da-DK"/>
                              </w:rPr>
                            </w:pPr>
                          </w:p>
                          <w:p w14:paraId="33B4E313" w14:textId="77777777" w:rsidR="003F4CA9" w:rsidRPr="00D947A3" w:rsidRDefault="003F4CA9" w:rsidP="003F4CA9">
                            <w:pPr>
                              <w:pStyle w:val="Opstilling-talellerbogst"/>
                              <w:numPr>
                                <w:ilvl w:val="0"/>
                                <w:numId w:val="6"/>
                              </w:numPr>
                              <w:rPr>
                                <w:rFonts w:ascii="Times New Roman" w:hAnsi="Times New Roman"/>
                                <w:b/>
                                <w:color w:val="C0504D" w:themeColor="accent2"/>
                                <w:sz w:val="24"/>
                                <w:szCs w:val="24"/>
                                <w:lang w:val="da-DK"/>
                              </w:rPr>
                            </w:pPr>
                            <w:r w:rsidRPr="00D947A3">
                              <w:rPr>
                                <w:rFonts w:ascii="Times New Roman" w:hAnsi="Times New Roman"/>
                                <w:b/>
                                <w:color w:val="C0504D" w:themeColor="accent2"/>
                                <w:sz w:val="24"/>
                                <w:szCs w:val="24"/>
                                <w:lang w:val="da-DK"/>
                              </w:rPr>
                              <w:t>Oplysninger til brug for beregning af omkostningseffektivitet</w:t>
                            </w:r>
                          </w:p>
                          <w:p w14:paraId="3D782219" w14:textId="77777777" w:rsidR="003F4CA9" w:rsidRPr="0042009C" w:rsidRDefault="00082B2A" w:rsidP="003F4CA9">
                            <w:pPr>
                              <w:pStyle w:val="Opstilling-talellerbogst"/>
                              <w:numPr>
                                <w:ilvl w:val="1"/>
                                <w:numId w:val="6"/>
                              </w:numPr>
                              <w:rPr>
                                <w:rFonts w:ascii="Times New Roman" w:hAnsi="Times New Roman"/>
                                <w:i/>
                                <w:sz w:val="24"/>
                                <w:szCs w:val="24"/>
                                <w:lang w:val="da-DK"/>
                              </w:rPr>
                            </w:pPr>
                            <w:r>
                              <w:rPr>
                                <w:rFonts w:ascii="Times New Roman" w:hAnsi="Times New Roman"/>
                                <w:i/>
                                <w:sz w:val="24"/>
                                <w:szCs w:val="24"/>
                                <w:lang w:val="da-DK"/>
                              </w:rPr>
                              <w:t>Lånets løbetid</w:t>
                            </w:r>
                          </w:p>
                          <w:p w14:paraId="44C0FCE3" w14:textId="77777777" w:rsidR="003F4CA9" w:rsidRPr="0026672E" w:rsidRDefault="003F4CA9" w:rsidP="003F4CA9">
                            <w:pPr>
                              <w:pStyle w:val="Opstilling-talellerbogst"/>
                              <w:numPr>
                                <w:ilvl w:val="0"/>
                                <w:numId w:val="0"/>
                              </w:numPr>
                              <w:ind w:left="567"/>
                              <w:rPr>
                                <w:rFonts w:ascii="Times New Roman" w:hAnsi="Times New Roman"/>
                                <w:sz w:val="24"/>
                                <w:szCs w:val="24"/>
                                <w:lang w:val="da-DK"/>
                              </w:rPr>
                            </w:pPr>
                          </w:p>
                          <w:p w14:paraId="3AB26835" w14:textId="77777777" w:rsidR="00A42ED7" w:rsidRDefault="00A42ED7" w:rsidP="003F4CA9">
                            <w:pPr>
                              <w:pStyle w:val="Opstilling-talellerbogst"/>
                              <w:numPr>
                                <w:ilvl w:val="0"/>
                                <w:numId w:val="6"/>
                              </w:numPr>
                              <w:rPr>
                                <w:rFonts w:ascii="Times New Roman" w:hAnsi="Times New Roman"/>
                                <w:b/>
                                <w:color w:val="C0504D" w:themeColor="accent2"/>
                                <w:sz w:val="24"/>
                                <w:szCs w:val="24"/>
                                <w:lang w:val="da-DK"/>
                              </w:rPr>
                            </w:pPr>
                            <w:r>
                              <w:rPr>
                                <w:rFonts w:ascii="Times New Roman" w:hAnsi="Times New Roman"/>
                                <w:b/>
                                <w:color w:val="C0504D" w:themeColor="accent2"/>
                                <w:sz w:val="24"/>
                                <w:szCs w:val="24"/>
                                <w:lang w:val="da-DK"/>
                              </w:rPr>
                              <w:t>Aftale mellem selskab og projektejer</w:t>
                            </w:r>
                          </w:p>
                          <w:p w14:paraId="695487A0" w14:textId="77777777" w:rsidR="00A42ED7" w:rsidRDefault="00A42ED7" w:rsidP="00A42ED7">
                            <w:pPr>
                              <w:pStyle w:val="Opstilling-talellerbogst"/>
                              <w:numPr>
                                <w:ilvl w:val="0"/>
                                <w:numId w:val="0"/>
                              </w:numPr>
                              <w:ind w:left="720"/>
                              <w:rPr>
                                <w:rFonts w:ascii="Times New Roman" w:hAnsi="Times New Roman"/>
                                <w:b/>
                                <w:color w:val="C0504D" w:themeColor="accent2"/>
                                <w:sz w:val="24"/>
                                <w:szCs w:val="24"/>
                                <w:lang w:val="da-DK"/>
                              </w:rPr>
                            </w:pPr>
                          </w:p>
                          <w:p w14:paraId="5F3D34C7" w14:textId="54272840" w:rsidR="00A44326" w:rsidRPr="00A44326" w:rsidRDefault="00A44326" w:rsidP="00A44326">
                            <w:pPr>
                              <w:pStyle w:val="Opstilling-talellerbogst"/>
                              <w:numPr>
                                <w:ilvl w:val="0"/>
                                <w:numId w:val="6"/>
                              </w:numPr>
                              <w:rPr>
                                <w:rFonts w:ascii="Times New Roman" w:hAnsi="Times New Roman"/>
                                <w:b/>
                                <w:color w:val="C0504D" w:themeColor="accent2"/>
                                <w:sz w:val="24"/>
                                <w:szCs w:val="24"/>
                                <w:lang w:val="da-DK"/>
                              </w:rPr>
                            </w:pPr>
                            <w:r>
                              <w:rPr>
                                <w:rFonts w:ascii="Times New Roman" w:hAnsi="Times New Roman"/>
                                <w:b/>
                                <w:color w:val="C0504D" w:themeColor="accent2"/>
                                <w:sz w:val="24"/>
                                <w:szCs w:val="24"/>
                                <w:lang w:val="da-DK"/>
                              </w:rPr>
                              <w:t>K</w:t>
                            </w:r>
                            <w:r w:rsidR="003F4CA9" w:rsidRPr="00D947A3">
                              <w:rPr>
                                <w:rFonts w:ascii="Times New Roman" w:hAnsi="Times New Roman"/>
                                <w:b/>
                                <w:color w:val="C0504D" w:themeColor="accent2"/>
                                <w:sz w:val="24"/>
                                <w:szCs w:val="24"/>
                                <w:lang w:val="da-DK"/>
                              </w:rPr>
                              <w:t xml:space="preserve">ommunal beslutning </w:t>
                            </w:r>
                            <w:r w:rsidR="00A42ED7">
                              <w:rPr>
                                <w:rFonts w:ascii="Times New Roman" w:hAnsi="Times New Roman"/>
                                <w:b/>
                                <w:color w:val="C0504D" w:themeColor="accent2"/>
                                <w:sz w:val="24"/>
                                <w:szCs w:val="24"/>
                                <w:lang w:val="da-DK"/>
                              </w:rPr>
                              <w:t>(hvis privat projekt</w:t>
                            </w:r>
                            <w:r w:rsidR="005603E5">
                              <w:rPr>
                                <w:rFonts w:ascii="Times New Roman" w:hAnsi="Times New Roman"/>
                                <w:b/>
                                <w:color w:val="C0504D" w:themeColor="accent2"/>
                                <w:sz w:val="24"/>
                                <w:szCs w:val="24"/>
                                <w:lang w:val="da-DK"/>
                              </w:rPr>
                              <w:t>ejer</w:t>
                            </w:r>
                            <w:r w:rsidR="00A42ED7">
                              <w:rPr>
                                <w:rFonts w:ascii="Times New Roman" w:hAnsi="Times New Roman"/>
                                <w:b/>
                                <w:color w:val="C0504D" w:themeColor="accent2"/>
                                <w:sz w:val="24"/>
                                <w:szCs w:val="24"/>
                                <w:lang w:val="da-DK"/>
                              </w:rPr>
                              <w:t>)</w:t>
                            </w:r>
                          </w:p>
                          <w:p w14:paraId="715F0CC3" w14:textId="72ED30D5" w:rsidR="00A44326" w:rsidRPr="0042009C" w:rsidRDefault="00A44326" w:rsidP="00A44326">
                            <w:pPr>
                              <w:pStyle w:val="Opstilling-talellerbogst"/>
                              <w:numPr>
                                <w:ilvl w:val="1"/>
                                <w:numId w:val="6"/>
                              </w:numPr>
                              <w:rPr>
                                <w:rFonts w:ascii="Times New Roman" w:hAnsi="Times New Roman"/>
                                <w:i/>
                                <w:sz w:val="24"/>
                                <w:szCs w:val="24"/>
                                <w:lang w:val="da-DK"/>
                              </w:rPr>
                            </w:pPr>
                            <w:r>
                              <w:rPr>
                                <w:rFonts w:ascii="Times New Roman" w:hAnsi="Times New Roman"/>
                                <w:i/>
                                <w:sz w:val="24"/>
                                <w:szCs w:val="24"/>
                                <w:lang w:val="da-DK"/>
                              </w:rPr>
                              <w:t xml:space="preserve">Kommunal beslutning om, at projektet anses for </w:t>
                            </w:r>
                            <w:r w:rsidR="00237603">
                              <w:rPr>
                                <w:rFonts w:ascii="Times New Roman" w:hAnsi="Times New Roman"/>
                                <w:i/>
                                <w:sz w:val="24"/>
                                <w:szCs w:val="24"/>
                                <w:lang w:val="da-DK"/>
                              </w:rPr>
                              <w:t>hensigtsmæssigt og omkostningseffektivt</w:t>
                            </w:r>
                          </w:p>
                          <w:p w14:paraId="5BEAEC0B" w14:textId="77777777" w:rsidR="003F4CA9" w:rsidRDefault="003F4CA9" w:rsidP="00A44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EF42C" id="_x0000_t202" coordsize="21600,21600" o:spt="202" path="m,l,21600r21600,l21600,xe">
                <v:stroke joinstyle="miter"/>
                <v:path gradientshapeok="t" o:connecttype="rect"/>
              </v:shapetype>
              <v:shape id="Tekstfelt 2" o:spid="_x0000_s1026" type="#_x0000_t202" style="position:absolute;left:0;text-align:left;margin-left:37.05pt;margin-top:17.25pt;width:384.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">
                <v:textbox>
                  <w:txbxContent>
                    <w:p w14:paraId="344809F0" w14:textId="77777777" w:rsidR="003F4CA9" w:rsidRDefault="003F4CA9" w:rsidP="003F4CA9">
                      <w:pPr>
                        <w:rPr>
                          <w:rFonts w:ascii="Times New Roman" w:hAnsi="Times New Roman"/>
                          <w:sz w:val="24"/>
                          <w:szCs w:val="24"/>
                        </w:rPr>
                      </w:pPr>
                    </w:p>
                    <w:p w14:paraId="4AB1FB20" w14:textId="77777777" w:rsidR="003F4CA9" w:rsidRPr="00D947A3" w:rsidRDefault="003F4CA9" w:rsidP="003F4CA9">
                      <w:pPr>
                        <w:pStyle w:val="Opstilling-talellerbogst"/>
                        <w:numPr>
                          <w:ilvl w:val="0"/>
                          <w:numId w:val="6"/>
                        </w:numPr>
                        <w:rPr>
                          <w:rFonts w:ascii="Times New Roman" w:hAnsi="Times New Roman"/>
                          <w:b/>
                          <w:color w:val="C0504D" w:themeColor="accent2"/>
                          <w:sz w:val="24"/>
                          <w:szCs w:val="24"/>
                          <w:lang w:val="da-DK"/>
                        </w:rPr>
                      </w:pPr>
                      <w:r w:rsidRPr="00D947A3">
                        <w:rPr>
                          <w:rFonts w:ascii="Times New Roman" w:hAnsi="Times New Roman"/>
                          <w:b/>
                          <w:color w:val="C0504D" w:themeColor="accent2"/>
                          <w:sz w:val="24"/>
                          <w:szCs w:val="24"/>
                          <w:lang w:val="da-DK"/>
                        </w:rPr>
                        <w:t xml:space="preserve">Projektbeskrivelse for det alternative projekt </w:t>
                      </w:r>
                    </w:p>
                    <w:p w14:paraId="28FBEAA5" w14:textId="77777777" w:rsidR="002E4F42" w:rsidRDefault="003F4CA9" w:rsidP="003F4CA9">
                      <w:pPr>
                        <w:pStyle w:val="Opstilling-talellerbogst"/>
                        <w:numPr>
                          <w:ilvl w:val="1"/>
                          <w:numId w:val="6"/>
                        </w:numPr>
                        <w:spacing w:line="276" w:lineRule="auto"/>
                        <w:rPr>
                          <w:rFonts w:ascii="Times New Roman" w:hAnsi="Times New Roman"/>
                          <w:i/>
                          <w:sz w:val="24"/>
                          <w:szCs w:val="24"/>
                          <w:lang w:val="da-DK"/>
                        </w:rPr>
                      </w:pPr>
                      <w:r w:rsidRPr="0042009C">
                        <w:rPr>
                          <w:rFonts w:ascii="Times New Roman" w:hAnsi="Times New Roman"/>
                          <w:i/>
                          <w:sz w:val="24"/>
                          <w:szCs w:val="24"/>
                          <w:lang w:val="da-DK"/>
                        </w:rPr>
                        <w:t>Beskrivelse af</w:t>
                      </w:r>
                      <w:r w:rsidR="002E4F42">
                        <w:rPr>
                          <w:rFonts w:ascii="Times New Roman" w:hAnsi="Times New Roman"/>
                          <w:i/>
                          <w:sz w:val="24"/>
                          <w:szCs w:val="24"/>
                          <w:lang w:val="da-DK"/>
                        </w:rPr>
                        <w:t>:</w:t>
                      </w:r>
                    </w:p>
                    <w:p w14:paraId="6365849F" w14:textId="77777777" w:rsidR="002E4F42" w:rsidRDefault="002E4F42" w:rsidP="002E4F42">
                      <w:pPr>
                        <w:pStyle w:val="Opstilling-talellerbogst"/>
                        <w:numPr>
                          <w:ilvl w:val="2"/>
                          <w:numId w:val="6"/>
                        </w:numPr>
                        <w:spacing w:line="276" w:lineRule="auto"/>
                        <w:rPr>
                          <w:rFonts w:ascii="Times New Roman" w:hAnsi="Times New Roman"/>
                          <w:i/>
                          <w:sz w:val="24"/>
                          <w:szCs w:val="24"/>
                          <w:lang w:val="da-DK"/>
                        </w:rPr>
                      </w:pPr>
                      <w:r>
                        <w:rPr>
                          <w:rFonts w:ascii="Times New Roman" w:hAnsi="Times New Roman"/>
                          <w:i/>
                          <w:sz w:val="24"/>
                          <w:szCs w:val="24"/>
                          <w:lang w:val="da-DK"/>
                        </w:rPr>
                        <w:t>Formål</w:t>
                      </w:r>
                    </w:p>
                    <w:p w14:paraId="489DA8F2" w14:textId="77777777" w:rsidR="002E4F42" w:rsidRDefault="002E4F42" w:rsidP="002E4F42">
                      <w:pPr>
                        <w:pStyle w:val="Opstilling-talellerbogst"/>
                        <w:numPr>
                          <w:ilvl w:val="2"/>
                          <w:numId w:val="6"/>
                        </w:numPr>
                        <w:spacing w:line="276" w:lineRule="auto"/>
                        <w:rPr>
                          <w:rFonts w:ascii="Times New Roman" w:hAnsi="Times New Roman"/>
                          <w:i/>
                          <w:sz w:val="24"/>
                          <w:szCs w:val="24"/>
                          <w:lang w:val="da-DK"/>
                        </w:rPr>
                      </w:pPr>
                      <w:r>
                        <w:rPr>
                          <w:rFonts w:ascii="Times New Roman" w:hAnsi="Times New Roman"/>
                          <w:i/>
                          <w:sz w:val="24"/>
                          <w:szCs w:val="24"/>
                          <w:lang w:val="da-DK"/>
                        </w:rPr>
                        <w:t>Tiltag</w:t>
                      </w:r>
                    </w:p>
                    <w:p w14:paraId="636715F1" w14:textId="77777777" w:rsidR="002E4F42" w:rsidRDefault="002E4F42" w:rsidP="002E4F42">
                      <w:pPr>
                        <w:pStyle w:val="Opstilling-talellerbogst"/>
                        <w:numPr>
                          <w:ilvl w:val="2"/>
                          <w:numId w:val="6"/>
                        </w:numPr>
                        <w:spacing w:line="276" w:lineRule="auto"/>
                        <w:rPr>
                          <w:rFonts w:ascii="Times New Roman" w:hAnsi="Times New Roman"/>
                          <w:i/>
                          <w:sz w:val="24"/>
                          <w:szCs w:val="24"/>
                          <w:lang w:val="da-DK"/>
                        </w:rPr>
                      </w:pPr>
                      <w:r>
                        <w:rPr>
                          <w:rFonts w:ascii="Times New Roman" w:hAnsi="Times New Roman"/>
                          <w:i/>
                          <w:sz w:val="24"/>
                          <w:szCs w:val="24"/>
                          <w:lang w:val="da-DK"/>
                        </w:rPr>
                        <w:t>P</w:t>
                      </w:r>
                      <w:r w:rsidR="003F4CA9" w:rsidRPr="0042009C">
                        <w:rPr>
                          <w:rFonts w:ascii="Times New Roman" w:hAnsi="Times New Roman"/>
                          <w:i/>
                          <w:sz w:val="24"/>
                          <w:szCs w:val="24"/>
                          <w:lang w:val="da-DK"/>
                        </w:rPr>
                        <w:t>lacering</w:t>
                      </w:r>
                      <w:r>
                        <w:rPr>
                          <w:rFonts w:ascii="Times New Roman" w:hAnsi="Times New Roman"/>
                          <w:i/>
                          <w:sz w:val="24"/>
                          <w:szCs w:val="24"/>
                          <w:lang w:val="da-DK"/>
                        </w:rPr>
                        <w:t xml:space="preserve"> (planzone)</w:t>
                      </w:r>
                    </w:p>
                    <w:p w14:paraId="04C1AA14" w14:textId="77777777" w:rsidR="002E4F42" w:rsidRDefault="002E4F42" w:rsidP="002E4F42">
                      <w:pPr>
                        <w:pStyle w:val="Opstilling-talellerbogst"/>
                        <w:numPr>
                          <w:ilvl w:val="2"/>
                          <w:numId w:val="6"/>
                        </w:numPr>
                        <w:spacing w:line="276" w:lineRule="auto"/>
                        <w:rPr>
                          <w:rFonts w:ascii="Times New Roman" w:hAnsi="Times New Roman"/>
                          <w:i/>
                          <w:sz w:val="24"/>
                          <w:szCs w:val="24"/>
                          <w:lang w:val="da-DK"/>
                        </w:rPr>
                      </w:pPr>
                      <w:r>
                        <w:rPr>
                          <w:rFonts w:ascii="Times New Roman" w:hAnsi="Times New Roman"/>
                          <w:i/>
                          <w:sz w:val="24"/>
                          <w:szCs w:val="24"/>
                          <w:lang w:val="da-DK"/>
                        </w:rPr>
                        <w:t>Levetid</w:t>
                      </w:r>
                    </w:p>
                    <w:p w14:paraId="14A6677B" w14:textId="77777777" w:rsidR="003F4CA9" w:rsidRDefault="002E4F42" w:rsidP="002E4F42">
                      <w:pPr>
                        <w:pStyle w:val="Opstilling-talellerbogst"/>
                        <w:numPr>
                          <w:ilvl w:val="2"/>
                          <w:numId w:val="6"/>
                        </w:numPr>
                        <w:spacing w:line="276" w:lineRule="auto"/>
                        <w:rPr>
                          <w:rFonts w:ascii="Times New Roman" w:hAnsi="Times New Roman"/>
                          <w:i/>
                          <w:sz w:val="24"/>
                          <w:szCs w:val="24"/>
                          <w:lang w:val="da-DK"/>
                        </w:rPr>
                      </w:pPr>
                      <w:r>
                        <w:rPr>
                          <w:rFonts w:ascii="Times New Roman" w:hAnsi="Times New Roman"/>
                          <w:i/>
                          <w:sz w:val="24"/>
                          <w:szCs w:val="24"/>
                          <w:lang w:val="da-DK"/>
                        </w:rPr>
                        <w:t>S</w:t>
                      </w:r>
                      <w:r w:rsidR="003F4CA9" w:rsidRPr="0042009C">
                        <w:rPr>
                          <w:rFonts w:ascii="Times New Roman" w:hAnsi="Times New Roman"/>
                          <w:i/>
                          <w:sz w:val="24"/>
                          <w:szCs w:val="24"/>
                          <w:lang w:val="da-DK"/>
                        </w:rPr>
                        <w:t>erviceniveau</w:t>
                      </w:r>
                    </w:p>
                    <w:p w14:paraId="4EDCA596" w14:textId="77777777" w:rsidR="002E4F42" w:rsidRPr="0042009C" w:rsidRDefault="002E4F42" w:rsidP="002E4F42">
                      <w:pPr>
                        <w:pStyle w:val="Opstilling-talellerbogst"/>
                        <w:numPr>
                          <w:ilvl w:val="2"/>
                          <w:numId w:val="6"/>
                        </w:numPr>
                        <w:spacing w:line="276" w:lineRule="auto"/>
                        <w:rPr>
                          <w:rFonts w:ascii="Times New Roman" w:hAnsi="Times New Roman"/>
                          <w:i/>
                          <w:sz w:val="24"/>
                          <w:szCs w:val="24"/>
                          <w:lang w:val="da-DK"/>
                        </w:rPr>
                      </w:pPr>
                      <w:r>
                        <w:rPr>
                          <w:rFonts w:ascii="Times New Roman" w:hAnsi="Times New Roman"/>
                          <w:i/>
                          <w:sz w:val="24"/>
                          <w:szCs w:val="24"/>
                          <w:lang w:val="da-DK"/>
                        </w:rPr>
                        <w:t xml:space="preserve">Projektstart og –slut </w:t>
                      </w:r>
                    </w:p>
                    <w:p w14:paraId="01C94569" w14:textId="77777777" w:rsidR="0068333C" w:rsidRPr="0042009C" w:rsidRDefault="0068333C" w:rsidP="003F4CA9">
                      <w:pPr>
                        <w:pStyle w:val="Opstilling-talellerbogst"/>
                        <w:numPr>
                          <w:ilvl w:val="1"/>
                          <w:numId w:val="6"/>
                        </w:numPr>
                        <w:spacing w:line="276" w:lineRule="auto"/>
                        <w:rPr>
                          <w:rFonts w:ascii="Times New Roman" w:hAnsi="Times New Roman"/>
                          <w:i/>
                          <w:sz w:val="24"/>
                          <w:szCs w:val="24"/>
                          <w:lang w:val="da-DK"/>
                        </w:rPr>
                      </w:pPr>
                      <w:r>
                        <w:rPr>
                          <w:rFonts w:ascii="Times New Roman" w:hAnsi="Times New Roman"/>
                          <w:i/>
                          <w:sz w:val="24"/>
                          <w:szCs w:val="24"/>
                          <w:lang w:val="da-DK"/>
                        </w:rPr>
                        <w:t>Doku</w:t>
                      </w:r>
                      <w:r w:rsidR="00A42ED7">
                        <w:rPr>
                          <w:rFonts w:ascii="Times New Roman" w:hAnsi="Times New Roman"/>
                          <w:i/>
                          <w:sz w:val="24"/>
                          <w:szCs w:val="24"/>
                          <w:lang w:val="da-DK"/>
                        </w:rPr>
                        <w:t>mentation for</w:t>
                      </w:r>
                      <w:r w:rsidR="002E4F42">
                        <w:rPr>
                          <w:rFonts w:ascii="Times New Roman" w:hAnsi="Times New Roman"/>
                          <w:i/>
                          <w:sz w:val="24"/>
                          <w:szCs w:val="24"/>
                          <w:lang w:val="da-DK"/>
                        </w:rPr>
                        <w:t xml:space="preserve"> kommunal</w:t>
                      </w:r>
                      <w:r w:rsidR="00A42ED7">
                        <w:rPr>
                          <w:rFonts w:ascii="Times New Roman" w:hAnsi="Times New Roman"/>
                          <w:i/>
                          <w:sz w:val="24"/>
                          <w:szCs w:val="24"/>
                          <w:lang w:val="da-DK"/>
                        </w:rPr>
                        <w:t xml:space="preserve"> risikokortlægning (§ 8)</w:t>
                      </w:r>
                    </w:p>
                    <w:p w14:paraId="21787F6C" w14:textId="77777777" w:rsidR="003F4CA9" w:rsidRPr="0042009C" w:rsidRDefault="003F4CA9" w:rsidP="003F4CA9">
                      <w:pPr>
                        <w:pStyle w:val="Opstilling-talellerbogst"/>
                        <w:numPr>
                          <w:ilvl w:val="0"/>
                          <w:numId w:val="0"/>
                        </w:numPr>
                        <w:ind w:left="567"/>
                        <w:rPr>
                          <w:rFonts w:ascii="Times New Roman" w:hAnsi="Times New Roman"/>
                          <w:sz w:val="24"/>
                          <w:szCs w:val="24"/>
                          <w:lang w:val="da-DK"/>
                        </w:rPr>
                      </w:pPr>
                    </w:p>
                    <w:p w14:paraId="26BD2782" w14:textId="77777777" w:rsidR="003F4CA9" w:rsidRPr="00D947A3" w:rsidRDefault="003F4CA9" w:rsidP="003F4CA9">
                      <w:pPr>
                        <w:pStyle w:val="Opstilling-talellerbogst"/>
                        <w:numPr>
                          <w:ilvl w:val="0"/>
                          <w:numId w:val="6"/>
                        </w:numPr>
                        <w:rPr>
                          <w:rFonts w:ascii="Times New Roman" w:hAnsi="Times New Roman"/>
                          <w:b/>
                          <w:color w:val="C0504D" w:themeColor="accent2"/>
                          <w:sz w:val="24"/>
                          <w:szCs w:val="24"/>
                          <w:lang w:val="da-DK"/>
                        </w:rPr>
                      </w:pPr>
                      <w:r w:rsidRPr="00D947A3">
                        <w:rPr>
                          <w:rFonts w:ascii="Times New Roman" w:hAnsi="Times New Roman"/>
                          <w:b/>
                          <w:color w:val="C0504D" w:themeColor="accent2"/>
                          <w:sz w:val="24"/>
                          <w:szCs w:val="24"/>
                          <w:lang w:val="da-DK"/>
                        </w:rPr>
                        <w:t xml:space="preserve">Budget for det alternative projekt </w:t>
                      </w:r>
                    </w:p>
                    <w:p w14:paraId="41A16577" w14:textId="77777777" w:rsidR="003F4CA9" w:rsidRPr="0042009C" w:rsidRDefault="003F4CA9" w:rsidP="003F4CA9">
                      <w:pPr>
                        <w:pStyle w:val="Opstilling-talellerbogst"/>
                        <w:numPr>
                          <w:ilvl w:val="1"/>
                          <w:numId w:val="6"/>
                        </w:numPr>
                        <w:spacing w:line="276" w:lineRule="auto"/>
                        <w:rPr>
                          <w:rFonts w:ascii="Times New Roman" w:hAnsi="Times New Roman"/>
                          <w:i/>
                          <w:sz w:val="24"/>
                          <w:szCs w:val="24"/>
                          <w:lang w:val="da-DK"/>
                        </w:rPr>
                      </w:pPr>
                      <w:r w:rsidRPr="0042009C">
                        <w:rPr>
                          <w:rFonts w:ascii="Times New Roman" w:hAnsi="Times New Roman"/>
                          <w:i/>
                          <w:sz w:val="24"/>
                          <w:szCs w:val="24"/>
                          <w:lang w:val="da-DK"/>
                        </w:rPr>
                        <w:t xml:space="preserve">Detaljeret budget på funktionsniveau </w:t>
                      </w:r>
                    </w:p>
                    <w:p w14:paraId="67BE6BC2" w14:textId="77777777" w:rsidR="003F4CA9" w:rsidRPr="0042009C" w:rsidRDefault="008447E0" w:rsidP="003F4CA9">
                      <w:pPr>
                        <w:pStyle w:val="Opstilling-talellerbogst"/>
                        <w:numPr>
                          <w:ilvl w:val="1"/>
                          <w:numId w:val="6"/>
                        </w:numPr>
                        <w:spacing w:line="276" w:lineRule="auto"/>
                        <w:rPr>
                          <w:rFonts w:ascii="Times New Roman" w:hAnsi="Times New Roman"/>
                          <w:i/>
                          <w:sz w:val="24"/>
                          <w:szCs w:val="24"/>
                          <w:lang w:val="da-DK"/>
                        </w:rPr>
                      </w:pPr>
                      <w:r>
                        <w:rPr>
                          <w:rFonts w:ascii="Times New Roman" w:hAnsi="Times New Roman"/>
                          <w:i/>
                          <w:sz w:val="24"/>
                          <w:szCs w:val="24"/>
                          <w:lang w:val="da-DK"/>
                        </w:rPr>
                        <w:t>Omkostninger fordelt på drift og anlæg</w:t>
                      </w:r>
                    </w:p>
                    <w:p w14:paraId="0F38D00A" w14:textId="77777777" w:rsidR="003F4CA9" w:rsidRDefault="003F4CA9" w:rsidP="003F4CA9">
                      <w:pPr>
                        <w:pStyle w:val="Opstilling-talellerbogst"/>
                        <w:numPr>
                          <w:ilvl w:val="1"/>
                          <w:numId w:val="6"/>
                        </w:numPr>
                        <w:spacing w:line="276" w:lineRule="auto"/>
                        <w:rPr>
                          <w:rFonts w:ascii="Times New Roman" w:hAnsi="Times New Roman"/>
                          <w:i/>
                          <w:sz w:val="24"/>
                          <w:szCs w:val="24"/>
                          <w:lang w:val="da-DK"/>
                        </w:rPr>
                      </w:pPr>
                      <w:r w:rsidRPr="0042009C">
                        <w:rPr>
                          <w:rFonts w:ascii="Times New Roman" w:hAnsi="Times New Roman"/>
                          <w:i/>
                          <w:sz w:val="24"/>
                          <w:szCs w:val="24"/>
                          <w:lang w:val="da-DK"/>
                        </w:rPr>
                        <w:t xml:space="preserve">Begrundelse for fordelingen af omkostningerne </w:t>
                      </w:r>
                    </w:p>
                    <w:p w14:paraId="1191CBF4" w14:textId="77777777" w:rsidR="003F4CA9" w:rsidRPr="0042009C" w:rsidRDefault="003F4CA9" w:rsidP="003F4CA9">
                      <w:pPr>
                        <w:pStyle w:val="Opstilling-talellerbogst"/>
                        <w:numPr>
                          <w:ilvl w:val="0"/>
                          <w:numId w:val="0"/>
                        </w:numPr>
                        <w:ind w:left="567"/>
                        <w:rPr>
                          <w:rFonts w:ascii="Times New Roman" w:hAnsi="Times New Roman"/>
                          <w:sz w:val="24"/>
                          <w:szCs w:val="24"/>
                          <w:lang w:val="da-DK"/>
                        </w:rPr>
                      </w:pPr>
                    </w:p>
                    <w:p w14:paraId="214A0B96" w14:textId="77777777" w:rsidR="005603E5" w:rsidRPr="005603E5" w:rsidRDefault="003F4CA9" w:rsidP="005603E5">
                      <w:pPr>
                        <w:pStyle w:val="Opstilling-talellerbogst"/>
                        <w:numPr>
                          <w:ilvl w:val="0"/>
                          <w:numId w:val="6"/>
                        </w:numPr>
                        <w:rPr>
                          <w:rFonts w:ascii="Times New Roman" w:hAnsi="Times New Roman"/>
                          <w:b/>
                          <w:color w:val="C0504D" w:themeColor="accent2"/>
                          <w:sz w:val="24"/>
                          <w:szCs w:val="24"/>
                          <w:lang w:val="da-DK"/>
                        </w:rPr>
                      </w:pPr>
                      <w:r w:rsidRPr="00D947A3">
                        <w:rPr>
                          <w:rFonts w:ascii="Times New Roman" w:hAnsi="Times New Roman"/>
                          <w:b/>
                          <w:color w:val="C0504D" w:themeColor="accent2"/>
                          <w:sz w:val="24"/>
                          <w:szCs w:val="24"/>
                          <w:lang w:val="da-DK"/>
                        </w:rPr>
                        <w:t xml:space="preserve">Projektbeskrivelse og økonomisk overslag for den </w:t>
                      </w:r>
                      <w:r w:rsidR="00896BFA">
                        <w:rPr>
                          <w:rFonts w:ascii="Times New Roman" w:hAnsi="Times New Roman"/>
                          <w:b/>
                          <w:color w:val="C0504D" w:themeColor="accent2"/>
                          <w:sz w:val="24"/>
                          <w:szCs w:val="24"/>
                          <w:lang w:val="da-DK"/>
                        </w:rPr>
                        <w:t xml:space="preserve">billigste </w:t>
                      </w:r>
                      <w:r w:rsidRPr="00D947A3">
                        <w:rPr>
                          <w:rFonts w:ascii="Times New Roman" w:hAnsi="Times New Roman"/>
                          <w:b/>
                          <w:color w:val="C0504D" w:themeColor="accent2"/>
                          <w:sz w:val="24"/>
                          <w:szCs w:val="24"/>
                          <w:lang w:val="da-DK"/>
                        </w:rPr>
                        <w:t>sædvanlige afhjælpning</w:t>
                      </w:r>
                      <w:r w:rsidR="005603E5">
                        <w:rPr>
                          <w:rFonts w:ascii="Times New Roman" w:hAnsi="Times New Roman"/>
                          <w:b/>
                          <w:color w:val="C0504D" w:themeColor="accent2"/>
                          <w:sz w:val="24"/>
                          <w:szCs w:val="24"/>
                          <w:lang w:val="da-DK"/>
                        </w:rPr>
                        <w:t>sløsning</w:t>
                      </w:r>
                      <w:r w:rsidR="00896BFA">
                        <w:rPr>
                          <w:rFonts w:ascii="Times New Roman" w:hAnsi="Times New Roman"/>
                          <w:b/>
                          <w:color w:val="C0504D" w:themeColor="accent2"/>
                          <w:sz w:val="24"/>
                          <w:szCs w:val="24"/>
                          <w:lang w:val="da-DK"/>
                        </w:rPr>
                        <w:t xml:space="preserve"> med samme serviceniveau</w:t>
                      </w:r>
                    </w:p>
                    <w:p w14:paraId="30AB38F5" w14:textId="77777777" w:rsidR="003F4CA9" w:rsidRPr="00D947A3" w:rsidRDefault="003F4CA9" w:rsidP="003F4CA9">
                      <w:pPr>
                        <w:pStyle w:val="Opstilling-talellerbogst"/>
                        <w:numPr>
                          <w:ilvl w:val="0"/>
                          <w:numId w:val="0"/>
                        </w:numPr>
                        <w:ind w:left="227"/>
                        <w:rPr>
                          <w:rFonts w:ascii="Times New Roman" w:hAnsi="Times New Roman"/>
                          <w:color w:val="C0504D" w:themeColor="accent2"/>
                          <w:sz w:val="24"/>
                          <w:szCs w:val="24"/>
                          <w:lang w:val="da-DK"/>
                        </w:rPr>
                      </w:pPr>
                    </w:p>
                    <w:p w14:paraId="33B4E313" w14:textId="77777777" w:rsidR="003F4CA9" w:rsidRPr="00D947A3" w:rsidRDefault="003F4CA9" w:rsidP="003F4CA9">
                      <w:pPr>
                        <w:pStyle w:val="Opstilling-talellerbogst"/>
                        <w:numPr>
                          <w:ilvl w:val="0"/>
                          <w:numId w:val="6"/>
                        </w:numPr>
                        <w:rPr>
                          <w:rFonts w:ascii="Times New Roman" w:hAnsi="Times New Roman"/>
                          <w:b/>
                          <w:color w:val="C0504D" w:themeColor="accent2"/>
                          <w:sz w:val="24"/>
                          <w:szCs w:val="24"/>
                          <w:lang w:val="da-DK"/>
                        </w:rPr>
                      </w:pPr>
                      <w:r w:rsidRPr="00D947A3">
                        <w:rPr>
                          <w:rFonts w:ascii="Times New Roman" w:hAnsi="Times New Roman"/>
                          <w:b/>
                          <w:color w:val="C0504D" w:themeColor="accent2"/>
                          <w:sz w:val="24"/>
                          <w:szCs w:val="24"/>
                          <w:lang w:val="da-DK"/>
                        </w:rPr>
                        <w:t>Oplysninger til brug for beregning af omkostningseffektivitet</w:t>
                      </w:r>
                    </w:p>
                    <w:p w14:paraId="3D782219" w14:textId="77777777" w:rsidR="003F4CA9" w:rsidRPr="0042009C" w:rsidRDefault="00082B2A" w:rsidP="003F4CA9">
                      <w:pPr>
                        <w:pStyle w:val="Opstilling-talellerbogst"/>
                        <w:numPr>
                          <w:ilvl w:val="1"/>
                          <w:numId w:val="6"/>
                        </w:numPr>
                        <w:rPr>
                          <w:rFonts w:ascii="Times New Roman" w:hAnsi="Times New Roman"/>
                          <w:i/>
                          <w:sz w:val="24"/>
                          <w:szCs w:val="24"/>
                          <w:lang w:val="da-DK"/>
                        </w:rPr>
                      </w:pPr>
                      <w:r>
                        <w:rPr>
                          <w:rFonts w:ascii="Times New Roman" w:hAnsi="Times New Roman"/>
                          <w:i/>
                          <w:sz w:val="24"/>
                          <w:szCs w:val="24"/>
                          <w:lang w:val="da-DK"/>
                        </w:rPr>
                        <w:t>Lånets løbetid</w:t>
                      </w:r>
                    </w:p>
                    <w:p w14:paraId="44C0FCE3" w14:textId="77777777" w:rsidR="003F4CA9" w:rsidRPr="0026672E" w:rsidRDefault="003F4CA9" w:rsidP="003F4CA9">
                      <w:pPr>
                        <w:pStyle w:val="Opstilling-talellerbogst"/>
                        <w:numPr>
                          <w:ilvl w:val="0"/>
                          <w:numId w:val="0"/>
                        </w:numPr>
                        <w:ind w:left="567"/>
                        <w:rPr>
                          <w:rFonts w:ascii="Times New Roman" w:hAnsi="Times New Roman"/>
                          <w:sz w:val="24"/>
                          <w:szCs w:val="24"/>
                          <w:lang w:val="da-DK"/>
                        </w:rPr>
                      </w:pPr>
                    </w:p>
                    <w:p w14:paraId="3AB26835" w14:textId="77777777" w:rsidR="00A42ED7" w:rsidRDefault="00A42ED7" w:rsidP="003F4CA9">
                      <w:pPr>
                        <w:pStyle w:val="Opstilling-talellerbogst"/>
                        <w:numPr>
                          <w:ilvl w:val="0"/>
                          <w:numId w:val="6"/>
                        </w:numPr>
                        <w:rPr>
                          <w:rFonts w:ascii="Times New Roman" w:hAnsi="Times New Roman"/>
                          <w:b/>
                          <w:color w:val="C0504D" w:themeColor="accent2"/>
                          <w:sz w:val="24"/>
                          <w:szCs w:val="24"/>
                          <w:lang w:val="da-DK"/>
                        </w:rPr>
                      </w:pPr>
                      <w:r>
                        <w:rPr>
                          <w:rFonts w:ascii="Times New Roman" w:hAnsi="Times New Roman"/>
                          <w:b/>
                          <w:color w:val="C0504D" w:themeColor="accent2"/>
                          <w:sz w:val="24"/>
                          <w:szCs w:val="24"/>
                          <w:lang w:val="da-DK"/>
                        </w:rPr>
                        <w:t>Aftale mellem selskab og projektejer</w:t>
                      </w:r>
                    </w:p>
                    <w:p w14:paraId="695487A0" w14:textId="77777777" w:rsidR="00A42ED7" w:rsidRDefault="00A42ED7" w:rsidP="00A42ED7">
                      <w:pPr>
                        <w:pStyle w:val="Opstilling-talellerbogst"/>
                        <w:numPr>
                          <w:ilvl w:val="0"/>
                          <w:numId w:val="0"/>
                        </w:numPr>
                        <w:ind w:left="720"/>
                        <w:rPr>
                          <w:rFonts w:ascii="Times New Roman" w:hAnsi="Times New Roman"/>
                          <w:b/>
                          <w:color w:val="C0504D" w:themeColor="accent2"/>
                          <w:sz w:val="24"/>
                          <w:szCs w:val="24"/>
                          <w:lang w:val="da-DK"/>
                        </w:rPr>
                      </w:pPr>
                    </w:p>
                    <w:p w14:paraId="5F3D34C7" w14:textId="54272840" w:rsidR="00A44326" w:rsidRPr="00A44326" w:rsidRDefault="00A44326" w:rsidP="00A44326">
                      <w:pPr>
                        <w:pStyle w:val="Opstilling-talellerbogst"/>
                        <w:numPr>
                          <w:ilvl w:val="0"/>
                          <w:numId w:val="6"/>
                        </w:numPr>
                        <w:rPr>
                          <w:rFonts w:ascii="Times New Roman" w:hAnsi="Times New Roman"/>
                          <w:b/>
                          <w:color w:val="C0504D" w:themeColor="accent2"/>
                          <w:sz w:val="24"/>
                          <w:szCs w:val="24"/>
                          <w:lang w:val="da-DK"/>
                        </w:rPr>
                      </w:pPr>
                      <w:r>
                        <w:rPr>
                          <w:rFonts w:ascii="Times New Roman" w:hAnsi="Times New Roman"/>
                          <w:b/>
                          <w:color w:val="C0504D" w:themeColor="accent2"/>
                          <w:sz w:val="24"/>
                          <w:szCs w:val="24"/>
                          <w:lang w:val="da-DK"/>
                        </w:rPr>
                        <w:t>K</w:t>
                      </w:r>
                      <w:r w:rsidR="003F4CA9" w:rsidRPr="00D947A3">
                        <w:rPr>
                          <w:rFonts w:ascii="Times New Roman" w:hAnsi="Times New Roman"/>
                          <w:b/>
                          <w:color w:val="C0504D" w:themeColor="accent2"/>
                          <w:sz w:val="24"/>
                          <w:szCs w:val="24"/>
                          <w:lang w:val="da-DK"/>
                        </w:rPr>
                        <w:t xml:space="preserve">ommunal beslutning </w:t>
                      </w:r>
                      <w:r w:rsidR="00A42ED7">
                        <w:rPr>
                          <w:rFonts w:ascii="Times New Roman" w:hAnsi="Times New Roman"/>
                          <w:b/>
                          <w:color w:val="C0504D" w:themeColor="accent2"/>
                          <w:sz w:val="24"/>
                          <w:szCs w:val="24"/>
                          <w:lang w:val="da-DK"/>
                        </w:rPr>
                        <w:t>(hvis privat projekt</w:t>
                      </w:r>
                      <w:r w:rsidR="005603E5">
                        <w:rPr>
                          <w:rFonts w:ascii="Times New Roman" w:hAnsi="Times New Roman"/>
                          <w:b/>
                          <w:color w:val="C0504D" w:themeColor="accent2"/>
                          <w:sz w:val="24"/>
                          <w:szCs w:val="24"/>
                          <w:lang w:val="da-DK"/>
                        </w:rPr>
                        <w:t>ejer</w:t>
                      </w:r>
                      <w:r w:rsidR="00A42ED7">
                        <w:rPr>
                          <w:rFonts w:ascii="Times New Roman" w:hAnsi="Times New Roman"/>
                          <w:b/>
                          <w:color w:val="C0504D" w:themeColor="accent2"/>
                          <w:sz w:val="24"/>
                          <w:szCs w:val="24"/>
                          <w:lang w:val="da-DK"/>
                        </w:rPr>
                        <w:t>)</w:t>
                      </w:r>
                    </w:p>
                    <w:p w14:paraId="715F0CC3" w14:textId="72ED30D5" w:rsidR="00A44326" w:rsidRPr="0042009C" w:rsidRDefault="00A44326" w:rsidP="00A44326">
                      <w:pPr>
                        <w:pStyle w:val="Opstilling-talellerbogst"/>
                        <w:numPr>
                          <w:ilvl w:val="1"/>
                          <w:numId w:val="6"/>
                        </w:numPr>
                        <w:rPr>
                          <w:rFonts w:ascii="Times New Roman" w:hAnsi="Times New Roman"/>
                          <w:i/>
                          <w:sz w:val="24"/>
                          <w:szCs w:val="24"/>
                          <w:lang w:val="da-DK"/>
                        </w:rPr>
                      </w:pPr>
                      <w:r>
                        <w:rPr>
                          <w:rFonts w:ascii="Times New Roman" w:hAnsi="Times New Roman"/>
                          <w:i/>
                          <w:sz w:val="24"/>
                          <w:szCs w:val="24"/>
                          <w:lang w:val="da-DK"/>
                        </w:rPr>
                        <w:t xml:space="preserve">Kommunal beslutning om, at projektet anses for </w:t>
                      </w:r>
                      <w:r w:rsidR="00237603">
                        <w:rPr>
                          <w:rFonts w:ascii="Times New Roman" w:hAnsi="Times New Roman"/>
                          <w:i/>
                          <w:sz w:val="24"/>
                          <w:szCs w:val="24"/>
                          <w:lang w:val="da-DK"/>
                        </w:rPr>
                        <w:t>hensigtsmæssigt og omkostningseffektivt</w:t>
                      </w:r>
                    </w:p>
                    <w:p w14:paraId="5BEAEC0B" w14:textId="77777777" w:rsidR="003F4CA9" w:rsidRDefault="003F4CA9" w:rsidP="00A44326"/>
                  </w:txbxContent>
                </v:textbox>
              </v:shape>
            </w:pict>
          </mc:Fallback>
        </mc:AlternateContent>
      </w:r>
    </w:p>
    <w:p w14:paraId="61E3073B" w14:textId="77777777" w:rsidR="0026672E" w:rsidRDefault="0026672E" w:rsidP="006B58FE">
      <w:pPr>
        <w:jc w:val="both"/>
        <w:rPr>
          <w:rFonts w:ascii="Times New Roman" w:hAnsi="Times New Roman" w:cs="Times New Roman"/>
          <w:sz w:val="24"/>
          <w:szCs w:val="24"/>
        </w:rPr>
      </w:pPr>
    </w:p>
    <w:p w14:paraId="5D996016" w14:textId="77777777" w:rsidR="003F4CA9" w:rsidRDefault="003F4CA9" w:rsidP="006B58FE">
      <w:pPr>
        <w:jc w:val="both"/>
        <w:rPr>
          <w:rFonts w:ascii="Times New Roman" w:hAnsi="Times New Roman" w:cs="Times New Roman"/>
          <w:sz w:val="24"/>
          <w:szCs w:val="24"/>
        </w:rPr>
      </w:pPr>
    </w:p>
    <w:p w14:paraId="60081D48" w14:textId="77777777" w:rsidR="003F4CA9" w:rsidRDefault="003F4CA9" w:rsidP="006B58FE">
      <w:pPr>
        <w:jc w:val="both"/>
        <w:rPr>
          <w:rFonts w:ascii="Times New Roman" w:hAnsi="Times New Roman" w:cs="Times New Roman"/>
          <w:sz w:val="24"/>
          <w:szCs w:val="24"/>
        </w:rPr>
      </w:pPr>
    </w:p>
    <w:p w14:paraId="32584593" w14:textId="77777777" w:rsidR="003F4CA9" w:rsidRDefault="003F4CA9" w:rsidP="006B58FE">
      <w:pPr>
        <w:jc w:val="both"/>
        <w:rPr>
          <w:rFonts w:ascii="Times New Roman" w:hAnsi="Times New Roman" w:cs="Times New Roman"/>
          <w:sz w:val="24"/>
          <w:szCs w:val="24"/>
        </w:rPr>
      </w:pPr>
    </w:p>
    <w:p w14:paraId="7F71D9E3" w14:textId="77777777" w:rsidR="003F4CA9" w:rsidRDefault="003F4CA9" w:rsidP="006B58FE">
      <w:pPr>
        <w:jc w:val="both"/>
        <w:rPr>
          <w:rFonts w:ascii="Times New Roman" w:hAnsi="Times New Roman" w:cs="Times New Roman"/>
          <w:sz w:val="24"/>
          <w:szCs w:val="24"/>
        </w:rPr>
      </w:pPr>
    </w:p>
    <w:p w14:paraId="4DC0D03A" w14:textId="77777777" w:rsidR="003F4CA9" w:rsidRDefault="003F4CA9" w:rsidP="006B58FE">
      <w:pPr>
        <w:jc w:val="both"/>
        <w:rPr>
          <w:rFonts w:ascii="Times New Roman" w:hAnsi="Times New Roman" w:cs="Times New Roman"/>
          <w:sz w:val="24"/>
          <w:szCs w:val="24"/>
        </w:rPr>
      </w:pPr>
    </w:p>
    <w:p w14:paraId="79011729" w14:textId="77777777" w:rsidR="003F4CA9" w:rsidRPr="0042009C" w:rsidRDefault="003F4CA9" w:rsidP="006B58FE">
      <w:pPr>
        <w:jc w:val="both"/>
        <w:rPr>
          <w:rFonts w:ascii="Times New Roman" w:hAnsi="Times New Roman" w:cs="Times New Roman"/>
          <w:sz w:val="24"/>
          <w:szCs w:val="24"/>
        </w:rPr>
      </w:pPr>
    </w:p>
    <w:p w14:paraId="39E274C9" w14:textId="77777777" w:rsidR="007F600D" w:rsidRDefault="007F600D" w:rsidP="007F600D">
      <w:pPr>
        <w:spacing w:line="240" w:lineRule="auto"/>
        <w:jc w:val="both"/>
        <w:rPr>
          <w:rFonts w:ascii="Times New Roman" w:hAnsi="Times New Roman" w:cs="Times New Roman"/>
          <w:sz w:val="24"/>
          <w:szCs w:val="24"/>
        </w:rPr>
      </w:pPr>
    </w:p>
    <w:p w14:paraId="3FA70448" w14:textId="77777777" w:rsidR="003F4CA9" w:rsidRDefault="003F4CA9" w:rsidP="007F600D">
      <w:pPr>
        <w:spacing w:line="240" w:lineRule="auto"/>
        <w:jc w:val="both"/>
        <w:rPr>
          <w:rFonts w:ascii="Times New Roman" w:hAnsi="Times New Roman" w:cs="Times New Roman"/>
          <w:sz w:val="24"/>
          <w:szCs w:val="24"/>
        </w:rPr>
      </w:pPr>
    </w:p>
    <w:p w14:paraId="055C2004" w14:textId="77777777" w:rsidR="003F4CA9" w:rsidRDefault="003F4CA9" w:rsidP="007F600D">
      <w:pPr>
        <w:spacing w:line="240" w:lineRule="auto"/>
        <w:jc w:val="both"/>
        <w:rPr>
          <w:rFonts w:ascii="Times New Roman" w:hAnsi="Times New Roman" w:cs="Times New Roman"/>
          <w:sz w:val="24"/>
          <w:szCs w:val="24"/>
        </w:rPr>
      </w:pPr>
    </w:p>
    <w:p w14:paraId="3A44F579" w14:textId="77777777" w:rsidR="003F4CA9" w:rsidRDefault="003F4CA9" w:rsidP="007F600D">
      <w:pPr>
        <w:spacing w:line="240" w:lineRule="auto"/>
        <w:jc w:val="both"/>
        <w:rPr>
          <w:rFonts w:ascii="Times New Roman" w:hAnsi="Times New Roman" w:cs="Times New Roman"/>
          <w:sz w:val="24"/>
          <w:szCs w:val="24"/>
        </w:rPr>
      </w:pPr>
    </w:p>
    <w:p w14:paraId="0289E965" w14:textId="77777777" w:rsidR="003F4CA9" w:rsidRDefault="003F4CA9" w:rsidP="007F600D">
      <w:pPr>
        <w:spacing w:line="240" w:lineRule="auto"/>
        <w:jc w:val="both"/>
        <w:rPr>
          <w:rFonts w:ascii="Times New Roman" w:hAnsi="Times New Roman" w:cs="Times New Roman"/>
          <w:sz w:val="24"/>
          <w:szCs w:val="24"/>
        </w:rPr>
      </w:pPr>
    </w:p>
    <w:p w14:paraId="7FCB7146" w14:textId="77777777" w:rsidR="003F4CA9" w:rsidRDefault="003F4CA9" w:rsidP="007F600D">
      <w:pPr>
        <w:spacing w:line="240" w:lineRule="auto"/>
        <w:jc w:val="both"/>
        <w:rPr>
          <w:rFonts w:ascii="Times New Roman" w:hAnsi="Times New Roman" w:cs="Times New Roman"/>
          <w:sz w:val="24"/>
          <w:szCs w:val="24"/>
        </w:rPr>
      </w:pPr>
    </w:p>
    <w:p w14:paraId="3AC5835E" w14:textId="77777777" w:rsidR="003F4CA9" w:rsidRDefault="003F4CA9" w:rsidP="007F600D">
      <w:pPr>
        <w:spacing w:line="240" w:lineRule="auto"/>
        <w:jc w:val="both"/>
        <w:rPr>
          <w:rFonts w:ascii="Times New Roman" w:hAnsi="Times New Roman" w:cs="Times New Roman"/>
          <w:sz w:val="24"/>
          <w:szCs w:val="24"/>
        </w:rPr>
      </w:pPr>
    </w:p>
    <w:p w14:paraId="464D7E25" w14:textId="77777777" w:rsidR="003F4CA9" w:rsidRDefault="003F4CA9" w:rsidP="007F600D">
      <w:pPr>
        <w:spacing w:line="240" w:lineRule="auto"/>
        <w:jc w:val="both"/>
        <w:rPr>
          <w:rFonts w:ascii="Times New Roman" w:hAnsi="Times New Roman" w:cs="Times New Roman"/>
          <w:sz w:val="24"/>
          <w:szCs w:val="24"/>
        </w:rPr>
      </w:pPr>
    </w:p>
    <w:p w14:paraId="25ED38D8" w14:textId="77777777" w:rsidR="003F4CA9" w:rsidRDefault="003F4CA9" w:rsidP="007F600D">
      <w:pPr>
        <w:spacing w:line="240" w:lineRule="auto"/>
        <w:jc w:val="both"/>
        <w:rPr>
          <w:rFonts w:ascii="Times New Roman" w:hAnsi="Times New Roman" w:cs="Times New Roman"/>
          <w:sz w:val="24"/>
          <w:szCs w:val="24"/>
        </w:rPr>
      </w:pPr>
    </w:p>
    <w:p w14:paraId="18AA836C" w14:textId="77777777" w:rsidR="00082B2A" w:rsidRDefault="00082B2A" w:rsidP="007F600D">
      <w:pPr>
        <w:spacing w:line="240" w:lineRule="auto"/>
        <w:jc w:val="both"/>
        <w:rPr>
          <w:rFonts w:ascii="Times New Roman" w:hAnsi="Times New Roman" w:cs="Times New Roman"/>
          <w:sz w:val="24"/>
          <w:szCs w:val="24"/>
        </w:rPr>
      </w:pPr>
    </w:p>
    <w:p w14:paraId="2D261ADE" w14:textId="77777777" w:rsidR="00A44326" w:rsidRDefault="00A44326" w:rsidP="007F600D">
      <w:pPr>
        <w:spacing w:line="240" w:lineRule="auto"/>
        <w:jc w:val="both"/>
        <w:rPr>
          <w:rFonts w:ascii="Times New Roman" w:hAnsi="Times New Roman" w:cs="Times New Roman"/>
          <w:sz w:val="24"/>
          <w:szCs w:val="24"/>
        </w:rPr>
      </w:pPr>
    </w:p>
    <w:p w14:paraId="4228EF9D" w14:textId="77777777" w:rsidR="00EE7B22" w:rsidRDefault="00EE7B22" w:rsidP="00EE7B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Jeres ansøgning skal indeholde samtlige ovenstående punkter. Eksempler fremgår i det følgende. </w:t>
      </w:r>
    </w:p>
    <w:p w14:paraId="3EEC08B5" w14:textId="3FAF7370" w:rsidR="003F4CA9" w:rsidRDefault="00E45F08" w:rsidP="007F600D">
      <w:pPr>
        <w:spacing w:line="240" w:lineRule="auto"/>
        <w:jc w:val="both"/>
        <w:rPr>
          <w:rFonts w:ascii="Times New Roman" w:hAnsi="Times New Roman" w:cs="Times New Roman"/>
          <w:sz w:val="24"/>
          <w:szCs w:val="24"/>
        </w:rPr>
      </w:pPr>
      <w:r>
        <w:rPr>
          <w:rFonts w:ascii="Times New Roman" w:hAnsi="Times New Roman" w:cs="Times New Roman"/>
          <w:sz w:val="24"/>
          <w:szCs w:val="24"/>
        </w:rPr>
        <w:t>Bemærk, at den kommunale beslutning i punkt 6 alene skal vedlægges, hvis det er en privat projektejer. Dette punkt er ikke medtaget i det følgende eksempel.</w:t>
      </w:r>
    </w:p>
    <w:p w14:paraId="206BB619" w14:textId="77777777" w:rsidR="00EE7B22" w:rsidRDefault="00EE7B22" w:rsidP="00EE7B22">
      <w:pPr>
        <w:spacing w:line="240" w:lineRule="auto"/>
        <w:jc w:val="both"/>
        <w:rPr>
          <w:rFonts w:ascii="Times New Roman" w:hAnsi="Times New Roman" w:cs="Times New Roman"/>
          <w:sz w:val="24"/>
          <w:szCs w:val="24"/>
        </w:rPr>
      </w:pPr>
      <w:r>
        <w:rPr>
          <w:rFonts w:ascii="Times New Roman" w:hAnsi="Times New Roman" w:cs="Times New Roman"/>
          <w:sz w:val="24"/>
          <w:szCs w:val="24"/>
        </w:rPr>
        <w:t>Eksemplerne tager udgangspunkt i den gode ansøgning ved indberetning til de økonomiske rammer, som foretages i foråret. I eksemplet er der derfor taget udgangspunkt i, at omkostningerne</w:t>
      </w:r>
      <w:r w:rsidRPr="00264B62">
        <w:rPr>
          <w:rFonts w:ascii="Times New Roman" w:hAnsi="Times New Roman" w:cs="Times New Roman"/>
          <w:i/>
          <w:sz w:val="24"/>
          <w:szCs w:val="24"/>
        </w:rPr>
        <w:t xml:space="preserve"> er</w:t>
      </w:r>
      <w:r>
        <w:rPr>
          <w:rFonts w:ascii="Times New Roman" w:hAnsi="Times New Roman" w:cs="Times New Roman"/>
          <w:sz w:val="24"/>
          <w:szCs w:val="24"/>
        </w:rPr>
        <w:t xml:space="preserve"> afholdt. Eksemplet kan også anvendes ved ansøgning om forhåndsgodkendelser. I disse tilfælde opgøres i stedet et budget over omkostningerne.</w:t>
      </w:r>
    </w:p>
    <w:p w14:paraId="753A9E3B" w14:textId="07F81DE4" w:rsidR="007F600D" w:rsidRDefault="007F600D" w:rsidP="008951FC">
      <w:pPr>
        <w:pStyle w:val="Overskrift2"/>
        <w:numPr>
          <w:ilvl w:val="0"/>
          <w:numId w:val="7"/>
        </w:numPr>
      </w:pPr>
      <w:r w:rsidRPr="00667A04">
        <w:lastRenderedPageBreak/>
        <w:t xml:space="preserve">Projektbeskrivelse for det alternative </w:t>
      </w:r>
      <w:r w:rsidR="00CB3F2C">
        <w:t>projekt</w:t>
      </w:r>
    </w:p>
    <w:p w14:paraId="64D5430C" w14:textId="77777777" w:rsidR="008951FC" w:rsidRDefault="008951FC" w:rsidP="008D3A64">
      <w:pPr>
        <w:jc w:val="both"/>
        <w:rPr>
          <w:rFonts w:ascii="Times New Roman" w:hAnsi="Times New Roman" w:cs="Times New Roman"/>
          <w:sz w:val="24"/>
          <w:szCs w:val="24"/>
        </w:rPr>
      </w:pPr>
    </w:p>
    <w:p w14:paraId="647A16AC" w14:textId="71F6E84C" w:rsidR="007F600D" w:rsidRPr="008D3A64" w:rsidRDefault="00F75111" w:rsidP="008D3A64">
      <w:pPr>
        <w:jc w:val="both"/>
        <w:rPr>
          <w:rFonts w:ascii="Times New Roman" w:hAnsi="Times New Roman" w:cs="Times New Roman"/>
          <w:sz w:val="24"/>
          <w:szCs w:val="24"/>
        </w:rPr>
      </w:pPr>
      <w:r>
        <w:rPr>
          <w:rFonts w:ascii="Times New Roman" w:hAnsi="Times New Roman" w:cs="Times New Roman"/>
          <w:sz w:val="24"/>
          <w:szCs w:val="24"/>
        </w:rPr>
        <w:t>Stjerne</w:t>
      </w:r>
      <w:r w:rsidR="00E45F08">
        <w:rPr>
          <w:rFonts w:ascii="Times New Roman" w:hAnsi="Times New Roman" w:cs="Times New Roman"/>
          <w:sz w:val="24"/>
          <w:szCs w:val="24"/>
        </w:rPr>
        <w:t xml:space="preserve"> </w:t>
      </w:r>
      <w:r>
        <w:rPr>
          <w:rFonts w:ascii="Times New Roman" w:hAnsi="Times New Roman" w:cs="Times New Roman"/>
          <w:sz w:val="24"/>
          <w:szCs w:val="24"/>
        </w:rPr>
        <w:t>by</w:t>
      </w:r>
      <w:r w:rsidRPr="008D3A64">
        <w:rPr>
          <w:rFonts w:ascii="Times New Roman" w:hAnsi="Times New Roman" w:cs="Times New Roman"/>
          <w:sz w:val="24"/>
          <w:szCs w:val="24"/>
        </w:rPr>
        <w:t xml:space="preserve"> </w:t>
      </w:r>
      <w:r w:rsidR="007F600D" w:rsidRPr="008D3A64">
        <w:rPr>
          <w:rFonts w:ascii="Times New Roman" w:hAnsi="Times New Roman" w:cs="Times New Roman"/>
          <w:sz w:val="24"/>
          <w:szCs w:val="24"/>
        </w:rPr>
        <w:t xml:space="preserve">Spildevand har i samarbejde med </w:t>
      </w:r>
      <w:r>
        <w:rPr>
          <w:rFonts w:ascii="Times New Roman" w:hAnsi="Times New Roman" w:cs="Times New Roman"/>
          <w:sz w:val="24"/>
          <w:szCs w:val="24"/>
        </w:rPr>
        <w:t>Stjerne</w:t>
      </w:r>
      <w:r w:rsidRPr="008D3A64">
        <w:rPr>
          <w:rFonts w:ascii="Times New Roman" w:hAnsi="Times New Roman" w:cs="Times New Roman"/>
          <w:sz w:val="24"/>
          <w:szCs w:val="24"/>
        </w:rPr>
        <w:t xml:space="preserve"> </w:t>
      </w:r>
      <w:r w:rsidR="007F600D" w:rsidRPr="008D3A64">
        <w:rPr>
          <w:rFonts w:ascii="Times New Roman" w:hAnsi="Times New Roman" w:cs="Times New Roman"/>
          <w:sz w:val="24"/>
          <w:szCs w:val="24"/>
        </w:rPr>
        <w:t>Kommune udarbejdet et risikokort, som viser, at fremtidige store regnskyl vil medføre oversvømmelser i Paradiskvarteret. Området er i dag fælleskloakeret, og i perioder med ekstrem regn forekommer problemer med opstuvning af spildevand til terræn.</w:t>
      </w:r>
    </w:p>
    <w:p w14:paraId="3AC4B33B" w14:textId="011BA3ED" w:rsidR="007F600D" w:rsidRPr="008D3A64" w:rsidRDefault="002743E6" w:rsidP="008D3A64">
      <w:pPr>
        <w:jc w:val="both"/>
        <w:rPr>
          <w:rFonts w:ascii="Times New Roman" w:hAnsi="Times New Roman" w:cs="Times New Roman"/>
          <w:sz w:val="24"/>
          <w:szCs w:val="24"/>
        </w:rPr>
      </w:pPr>
      <w:r>
        <w:rPr>
          <w:rFonts w:ascii="Times New Roman" w:hAnsi="Times New Roman" w:cs="Times New Roman"/>
          <w:sz w:val="24"/>
          <w:szCs w:val="24"/>
        </w:rPr>
        <w:t>Stjerne</w:t>
      </w:r>
      <w:r w:rsidR="00513BCF">
        <w:rPr>
          <w:rFonts w:ascii="Times New Roman" w:hAnsi="Times New Roman" w:cs="Times New Roman"/>
          <w:sz w:val="24"/>
          <w:szCs w:val="24"/>
        </w:rPr>
        <w:t xml:space="preserve"> by</w:t>
      </w:r>
      <w:r w:rsidRPr="008D3A64">
        <w:rPr>
          <w:rFonts w:ascii="Times New Roman" w:hAnsi="Times New Roman" w:cs="Times New Roman"/>
          <w:sz w:val="24"/>
          <w:szCs w:val="24"/>
        </w:rPr>
        <w:t xml:space="preserve"> </w:t>
      </w:r>
      <w:r w:rsidR="007F600D" w:rsidRPr="008D3A64">
        <w:rPr>
          <w:rFonts w:ascii="Times New Roman" w:hAnsi="Times New Roman" w:cs="Times New Roman"/>
          <w:sz w:val="24"/>
          <w:szCs w:val="24"/>
        </w:rPr>
        <w:t xml:space="preserve">Spildevand og </w:t>
      </w:r>
      <w:r>
        <w:rPr>
          <w:rFonts w:ascii="Times New Roman" w:hAnsi="Times New Roman" w:cs="Times New Roman"/>
          <w:sz w:val="24"/>
          <w:szCs w:val="24"/>
        </w:rPr>
        <w:t>Stjerne</w:t>
      </w:r>
      <w:r w:rsidR="007F600D" w:rsidRPr="008D3A64">
        <w:rPr>
          <w:rFonts w:ascii="Times New Roman" w:hAnsi="Times New Roman" w:cs="Times New Roman"/>
          <w:sz w:val="24"/>
          <w:szCs w:val="24"/>
        </w:rPr>
        <w:t xml:space="preserve"> Kommune planlægger i samarbejde at gennemføre et </w:t>
      </w:r>
      <w:r>
        <w:rPr>
          <w:rFonts w:ascii="Times New Roman" w:hAnsi="Times New Roman" w:cs="Times New Roman"/>
          <w:sz w:val="24"/>
          <w:szCs w:val="24"/>
        </w:rPr>
        <w:t>medfinansiering</w:t>
      </w:r>
      <w:r w:rsidRPr="008D3A64">
        <w:rPr>
          <w:rFonts w:ascii="Times New Roman" w:hAnsi="Times New Roman" w:cs="Times New Roman"/>
          <w:sz w:val="24"/>
          <w:szCs w:val="24"/>
        </w:rPr>
        <w:t>sprojekt</w:t>
      </w:r>
      <w:r w:rsidR="007F600D" w:rsidRPr="008D3A64">
        <w:rPr>
          <w:rFonts w:ascii="Times New Roman" w:hAnsi="Times New Roman" w:cs="Times New Roman"/>
          <w:sz w:val="24"/>
          <w:szCs w:val="24"/>
        </w:rPr>
        <w:t xml:space="preserve"> langs den kommunale vej Paradisæblevej</w:t>
      </w:r>
      <w:r w:rsidR="00700201">
        <w:rPr>
          <w:rFonts w:ascii="Times New Roman" w:hAnsi="Times New Roman" w:cs="Times New Roman"/>
          <w:sz w:val="24"/>
          <w:szCs w:val="24"/>
        </w:rPr>
        <w:t xml:space="preserve"> (1.a.iii)</w:t>
      </w:r>
      <w:r w:rsidR="007F600D" w:rsidRPr="008D3A64">
        <w:rPr>
          <w:rFonts w:ascii="Times New Roman" w:hAnsi="Times New Roman" w:cs="Times New Roman"/>
          <w:sz w:val="24"/>
          <w:szCs w:val="24"/>
        </w:rPr>
        <w:t>. Skitseprojektet og projektets placering er vedlagt som bilag.</w:t>
      </w:r>
    </w:p>
    <w:p w14:paraId="271CA3BE" w14:textId="5A81BEAE" w:rsidR="007F600D" w:rsidRPr="008D3A64" w:rsidRDefault="002743E6" w:rsidP="008D3A64">
      <w:pPr>
        <w:jc w:val="both"/>
        <w:rPr>
          <w:rFonts w:ascii="Times New Roman" w:hAnsi="Times New Roman" w:cs="Times New Roman"/>
          <w:sz w:val="24"/>
          <w:szCs w:val="24"/>
        </w:rPr>
      </w:pPr>
      <w:r>
        <w:rPr>
          <w:rFonts w:ascii="Times New Roman" w:hAnsi="Times New Roman" w:cs="Times New Roman"/>
          <w:sz w:val="24"/>
          <w:szCs w:val="24"/>
        </w:rPr>
        <w:t>Medfinansierings</w:t>
      </w:r>
      <w:r w:rsidRPr="008D3A64">
        <w:rPr>
          <w:rFonts w:ascii="Times New Roman" w:hAnsi="Times New Roman" w:cs="Times New Roman"/>
          <w:sz w:val="24"/>
          <w:szCs w:val="24"/>
        </w:rPr>
        <w:t xml:space="preserve">projektet </w:t>
      </w:r>
      <w:r w:rsidR="007F600D" w:rsidRPr="008D3A64">
        <w:rPr>
          <w:rFonts w:ascii="Times New Roman" w:hAnsi="Times New Roman" w:cs="Times New Roman"/>
          <w:sz w:val="24"/>
          <w:szCs w:val="24"/>
        </w:rPr>
        <w:t>har til formål både at klimasikre og skybrudssikre Paradisæblevej</w:t>
      </w:r>
      <w:r w:rsidR="00700201">
        <w:rPr>
          <w:rFonts w:ascii="Times New Roman" w:hAnsi="Times New Roman" w:cs="Times New Roman"/>
          <w:sz w:val="24"/>
          <w:szCs w:val="24"/>
        </w:rPr>
        <w:t xml:space="preserve"> (1.a.i)</w:t>
      </w:r>
      <w:r w:rsidR="007F600D" w:rsidRPr="008D3A64">
        <w:rPr>
          <w:rFonts w:ascii="Times New Roman" w:hAnsi="Times New Roman" w:cs="Times New Roman"/>
          <w:sz w:val="24"/>
          <w:szCs w:val="24"/>
        </w:rPr>
        <w:t xml:space="preserve">. </w:t>
      </w:r>
    </w:p>
    <w:p w14:paraId="10C28A8A" w14:textId="431CC24A" w:rsidR="007F600D" w:rsidRPr="008D3A64" w:rsidRDefault="007F600D" w:rsidP="008D3A64">
      <w:pPr>
        <w:jc w:val="both"/>
        <w:rPr>
          <w:rFonts w:ascii="Times New Roman" w:hAnsi="Times New Roman" w:cs="Times New Roman"/>
          <w:sz w:val="24"/>
          <w:szCs w:val="24"/>
        </w:rPr>
      </w:pPr>
      <w:r w:rsidRPr="008D3A64">
        <w:rPr>
          <w:rFonts w:ascii="Times New Roman" w:hAnsi="Times New Roman" w:cs="Times New Roman"/>
          <w:sz w:val="24"/>
          <w:szCs w:val="24"/>
        </w:rPr>
        <w:t>Projektet indebærer, at tag- og overfladevandet på vejen skal håndteres på overfladen for</w:t>
      </w:r>
      <w:r w:rsidR="000528B1">
        <w:rPr>
          <w:rFonts w:ascii="Times New Roman" w:hAnsi="Times New Roman" w:cs="Times New Roman"/>
          <w:sz w:val="24"/>
          <w:szCs w:val="24"/>
        </w:rPr>
        <w:t xml:space="preserve"> at aflaste kloaksystemet. Det</w:t>
      </w:r>
      <w:r w:rsidRPr="008D3A64">
        <w:rPr>
          <w:rFonts w:ascii="Times New Roman" w:hAnsi="Times New Roman" w:cs="Times New Roman"/>
          <w:sz w:val="24"/>
          <w:szCs w:val="24"/>
        </w:rPr>
        <w:t xml:space="preserve"> skal </w:t>
      </w:r>
      <w:r w:rsidR="000528B1">
        <w:rPr>
          <w:rFonts w:ascii="Times New Roman" w:hAnsi="Times New Roman" w:cs="Times New Roman"/>
          <w:sz w:val="24"/>
          <w:szCs w:val="24"/>
        </w:rPr>
        <w:t xml:space="preserve">i dette eksempel </w:t>
      </w:r>
      <w:r w:rsidRPr="008D3A64">
        <w:rPr>
          <w:rFonts w:ascii="Times New Roman" w:hAnsi="Times New Roman" w:cs="Times New Roman"/>
          <w:sz w:val="24"/>
          <w:szCs w:val="24"/>
        </w:rPr>
        <w:t xml:space="preserve">ske ved at etablere grønne regnbede, som opsamler og opmagasinerer tag- og overfladevandet, hvorefter det renses og nedsiver gennem et lag af filtermuld. Samtidig omprofileres vejen, </w:t>
      </w:r>
      <w:r w:rsidR="000528B1">
        <w:rPr>
          <w:rFonts w:ascii="Times New Roman" w:hAnsi="Times New Roman" w:cs="Times New Roman"/>
          <w:sz w:val="24"/>
          <w:szCs w:val="24"/>
        </w:rPr>
        <w:t>så</w:t>
      </w:r>
      <w:r w:rsidRPr="008D3A64">
        <w:rPr>
          <w:rFonts w:ascii="Times New Roman" w:hAnsi="Times New Roman" w:cs="Times New Roman"/>
          <w:sz w:val="24"/>
          <w:szCs w:val="24"/>
        </w:rPr>
        <w:t xml:space="preserve"> den vil have et ensidigt fald mod regnbede</w:t>
      </w:r>
      <w:r w:rsidR="00964CBB">
        <w:rPr>
          <w:rFonts w:ascii="Times New Roman" w:hAnsi="Times New Roman" w:cs="Times New Roman"/>
          <w:sz w:val="24"/>
          <w:szCs w:val="24"/>
        </w:rPr>
        <w:t>ne</w:t>
      </w:r>
      <w:r w:rsidRPr="008D3A64">
        <w:rPr>
          <w:rFonts w:ascii="Times New Roman" w:hAnsi="Times New Roman" w:cs="Times New Roman"/>
          <w:sz w:val="24"/>
          <w:szCs w:val="24"/>
        </w:rPr>
        <w:t xml:space="preserve"> sådan</w:t>
      </w:r>
      <w:r w:rsidR="000528B1">
        <w:rPr>
          <w:rFonts w:ascii="Times New Roman" w:hAnsi="Times New Roman" w:cs="Times New Roman"/>
          <w:sz w:val="24"/>
          <w:szCs w:val="24"/>
        </w:rPr>
        <w:t>,</w:t>
      </w:r>
      <w:r w:rsidRPr="008D3A64">
        <w:rPr>
          <w:rFonts w:ascii="Times New Roman" w:hAnsi="Times New Roman" w:cs="Times New Roman"/>
          <w:sz w:val="24"/>
          <w:szCs w:val="24"/>
        </w:rPr>
        <w:t xml:space="preserve"> at vandet på vejen ledes til regnbedene</w:t>
      </w:r>
      <w:r w:rsidR="00700201">
        <w:rPr>
          <w:rFonts w:ascii="Times New Roman" w:hAnsi="Times New Roman" w:cs="Times New Roman"/>
          <w:sz w:val="24"/>
          <w:szCs w:val="24"/>
        </w:rPr>
        <w:t xml:space="preserve"> (1.a.ii)</w:t>
      </w:r>
      <w:r w:rsidRPr="008D3A64">
        <w:rPr>
          <w:rFonts w:ascii="Times New Roman" w:hAnsi="Times New Roman" w:cs="Times New Roman"/>
          <w:sz w:val="24"/>
          <w:szCs w:val="24"/>
        </w:rPr>
        <w:t xml:space="preserve">. </w:t>
      </w:r>
    </w:p>
    <w:p w14:paraId="124993CC" w14:textId="0449673B" w:rsidR="007F600D" w:rsidRDefault="007F600D" w:rsidP="008D3A64">
      <w:pPr>
        <w:jc w:val="both"/>
        <w:rPr>
          <w:rFonts w:ascii="Times New Roman" w:hAnsi="Times New Roman" w:cs="Times New Roman"/>
          <w:sz w:val="24"/>
          <w:szCs w:val="24"/>
        </w:rPr>
      </w:pPr>
      <w:r w:rsidRPr="008D3A64">
        <w:rPr>
          <w:rFonts w:ascii="Times New Roman" w:hAnsi="Times New Roman" w:cs="Times New Roman"/>
          <w:sz w:val="24"/>
          <w:szCs w:val="24"/>
        </w:rPr>
        <w:t>Projektets serviceniveau svarer til opstuvning til terræn en gang hvert 5. år</w:t>
      </w:r>
      <w:r w:rsidR="000528B1">
        <w:rPr>
          <w:rFonts w:ascii="Times New Roman" w:hAnsi="Times New Roman" w:cs="Times New Roman"/>
          <w:sz w:val="24"/>
          <w:szCs w:val="24"/>
        </w:rPr>
        <w:t xml:space="preserve"> (1.a.</w:t>
      </w:r>
      <w:r w:rsidR="0051339E">
        <w:rPr>
          <w:rFonts w:ascii="Times New Roman" w:hAnsi="Times New Roman" w:cs="Times New Roman"/>
          <w:sz w:val="24"/>
          <w:szCs w:val="24"/>
        </w:rPr>
        <w:t>v)</w:t>
      </w:r>
      <w:r w:rsidRPr="008D3A64">
        <w:rPr>
          <w:rFonts w:ascii="Times New Roman" w:hAnsi="Times New Roman" w:cs="Times New Roman"/>
          <w:sz w:val="24"/>
          <w:szCs w:val="24"/>
        </w:rPr>
        <w:t>, og projektet vurderes at have en levetid på 25 år</w:t>
      </w:r>
      <w:r w:rsidR="0051339E">
        <w:rPr>
          <w:rFonts w:ascii="Times New Roman" w:hAnsi="Times New Roman" w:cs="Times New Roman"/>
          <w:sz w:val="24"/>
          <w:szCs w:val="24"/>
        </w:rPr>
        <w:t xml:space="preserve"> (1.a.iv)</w:t>
      </w:r>
      <w:r w:rsidRPr="008D3A64">
        <w:rPr>
          <w:rFonts w:ascii="Times New Roman" w:hAnsi="Times New Roman" w:cs="Times New Roman"/>
          <w:sz w:val="24"/>
          <w:szCs w:val="24"/>
        </w:rPr>
        <w:t>. Levetiden er vurderet ud fra lignende projekter i området.</w:t>
      </w:r>
    </w:p>
    <w:p w14:paraId="2BB7AD69" w14:textId="0E28FF27" w:rsidR="00EC24D3" w:rsidRPr="008D3A64" w:rsidRDefault="00EC24D3" w:rsidP="008D3A64">
      <w:pPr>
        <w:jc w:val="both"/>
        <w:rPr>
          <w:rFonts w:ascii="Times New Roman" w:hAnsi="Times New Roman" w:cs="Times New Roman"/>
          <w:sz w:val="24"/>
          <w:szCs w:val="24"/>
        </w:rPr>
      </w:pPr>
      <w:r>
        <w:rPr>
          <w:rFonts w:ascii="Times New Roman" w:hAnsi="Times New Roman" w:cs="Times New Roman"/>
          <w:sz w:val="24"/>
          <w:szCs w:val="24"/>
        </w:rPr>
        <w:t xml:space="preserve">Projektet </w:t>
      </w:r>
      <w:r w:rsidR="000528B1">
        <w:rPr>
          <w:rFonts w:ascii="Times New Roman" w:hAnsi="Times New Roman" w:cs="Times New Roman"/>
          <w:sz w:val="24"/>
          <w:szCs w:val="24"/>
        </w:rPr>
        <w:t>påbegyndes primo 2017</w:t>
      </w:r>
      <w:r>
        <w:rPr>
          <w:rFonts w:ascii="Times New Roman" w:hAnsi="Times New Roman" w:cs="Times New Roman"/>
          <w:sz w:val="24"/>
          <w:szCs w:val="24"/>
        </w:rPr>
        <w:t xml:space="preserve"> </w:t>
      </w:r>
      <w:r w:rsidR="000528B1">
        <w:rPr>
          <w:rFonts w:ascii="Times New Roman" w:hAnsi="Times New Roman" w:cs="Times New Roman"/>
          <w:sz w:val="24"/>
          <w:szCs w:val="24"/>
        </w:rPr>
        <w:t>og forventes færdigt ultimo 2018</w:t>
      </w:r>
      <w:r w:rsidR="0051339E">
        <w:rPr>
          <w:rFonts w:ascii="Times New Roman" w:hAnsi="Times New Roman" w:cs="Times New Roman"/>
          <w:sz w:val="24"/>
          <w:szCs w:val="24"/>
        </w:rPr>
        <w:t xml:space="preserve"> (1.a.vi)</w:t>
      </w:r>
      <w:r>
        <w:rPr>
          <w:rFonts w:ascii="Times New Roman" w:hAnsi="Times New Roman" w:cs="Times New Roman"/>
          <w:sz w:val="24"/>
          <w:szCs w:val="24"/>
        </w:rPr>
        <w:t>.</w:t>
      </w:r>
    </w:p>
    <w:p w14:paraId="408466BE" w14:textId="73811527" w:rsidR="007F600D" w:rsidRPr="0068333C" w:rsidRDefault="0068333C" w:rsidP="008D3A64">
      <w:pPr>
        <w:spacing w:line="240" w:lineRule="auto"/>
        <w:jc w:val="both"/>
        <w:rPr>
          <w:rFonts w:ascii="Times New Roman" w:hAnsi="Times New Roman" w:cs="Times New Roman"/>
          <w:sz w:val="24"/>
          <w:szCs w:val="24"/>
        </w:rPr>
      </w:pPr>
      <w:r w:rsidRPr="0068333C">
        <w:rPr>
          <w:rFonts w:ascii="Times New Roman" w:hAnsi="Times New Roman" w:cs="Times New Roman"/>
          <w:sz w:val="24"/>
          <w:szCs w:val="24"/>
        </w:rPr>
        <w:t xml:space="preserve">Vedhæftet er </w:t>
      </w:r>
      <w:r w:rsidR="002743E6">
        <w:rPr>
          <w:rFonts w:ascii="Times New Roman" w:hAnsi="Times New Roman" w:cs="Times New Roman"/>
          <w:sz w:val="24"/>
          <w:szCs w:val="24"/>
        </w:rPr>
        <w:t xml:space="preserve">det kommunale risikokort, </w:t>
      </w:r>
      <w:r w:rsidR="00EB1388">
        <w:rPr>
          <w:rFonts w:ascii="Times New Roman" w:hAnsi="Times New Roman" w:cs="Times New Roman"/>
          <w:sz w:val="24"/>
          <w:szCs w:val="24"/>
        </w:rPr>
        <w:t>der påvis</w:t>
      </w:r>
      <w:r w:rsidR="002743E6">
        <w:rPr>
          <w:rFonts w:ascii="Times New Roman" w:hAnsi="Times New Roman" w:cs="Times New Roman"/>
          <w:sz w:val="24"/>
          <w:szCs w:val="24"/>
        </w:rPr>
        <w:t>er</w:t>
      </w:r>
      <w:r w:rsidR="00EB1388">
        <w:rPr>
          <w:rFonts w:ascii="Times New Roman" w:hAnsi="Times New Roman" w:cs="Times New Roman"/>
          <w:sz w:val="24"/>
          <w:szCs w:val="24"/>
        </w:rPr>
        <w:t xml:space="preserve"> </w:t>
      </w:r>
      <w:r w:rsidR="002743E6">
        <w:rPr>
          <w:rFonts w:ascii="Times New Roman" w:hAnsi="Times New Roman" w:cs="Times New Roman"/>
          <w:sz w:val="24"/>
          <w:szCs w:val="24"/>
        </w:rPr>
        <w:t xml:space="preserve">et </w:t>
      </w:r>
      <w:r w:rsidR="005D3818">
        <w:rPr>
          <w:rFonts w:ascii="Times New Roman" w:hAnsi="Times New Roman" w:cs="Times New Roman"/>
          <w:sz w:val="24"/>
          <w:szCs w:val="24"/>
        </w:rPr>
        <w:t>behov for afhjælpning</w:t>
      </w:r>
      <w:r w:rsidR="0051339E">
        <w:rPr>
          <w:rFonts w:ascii="Times New Roman" w:hAnsi="Times New Roman" w:cs="Times New Roman"/>
          <w:sz w:val="24"/>
          <w:szCs w:val="24"/>
        </w:rPr>
        <w:t xml:space="preserve"> (1.b)</w:t>
      </w:r>
      <w:r w:rsidRPr="0068333C">
        <w:rPr>
          <w:rFonts w:ascii="Times New Roman" w:hAnsi="Times New Roman" w:cs="Times New Roman"/>
          <w:sz w:val="24"/>
          <w:szCs w:val="24"/>
        </w:rPr>
        <w:t>.</w:t>
      </w:r>
    </w:p>
    <w:p w14:paraId="32665972" w14:textId="77777777" w:rsidR="000322C0" w:rsidRPr="00667A04" w:rsidRDefault="000322C0" w:rsidP="008D3A64">
      <w:pPr>
        <w:spacing w:line="240" w:lineRule="auto"/>
        <w:jc w:val="both"/>
        <w:rPr>
          <w:rFonts w:ascii="Times New Roman" w:hAnsi="Times New Roman" w:cs="Times New Roman"/>
          <w:b/>
          <w:sz w:val="24"/>
          <w:szCs w:val="24"/>
        </w:rPr>
      </w:pPr>
    </w:p>
    <w:p w14:paraId="1B823CC3" w14:textId="77777777" w:rsidR="007F600D" w:rsidRDefault="007F600D" w:rsidP="008951FC">
      <w:pPr>
        <w:pStyle w:val="Overskrift2"/>
        <w:numPr>
          <w:ilvl w:val="0"/>
          <w:numId w:val="7"/>
        </w:numPr>
      </w:pPr>
      <w:r w:rsidRPr="00667A04">
        <w:t>Budget for det alternative klimatilpasningsprojekt</w:t>
      </w:r>
    </w:p>
    <w:p w14:paraId="6E61D037" w14:textId="77777777" w:rsidR="008951FC" w:rsidRPr="008951FC" w:rsidRDefault="008951FC" w:rsidP="008951FC"/>
    <w:p w14:paraId="397DC3D8" w14:textId="5F228F09" w:rsidR="007F600D" w:rsidRPr="008D3A64" w:rsidRDefault="007F600D" w:rsidP="008D3A64">
      <w:pPr>
        <w:spacing w:line="240" w:lineRule="auto"/>
        <w:jc w:val="both"/>
        <w:rPr>
          <w:rFonts w:ascii="Times New Roman" w:hAnsi="Times New Roman" w:cs="Times New Roman"/>
          <w:sz w:val="24"/>
          <w:szCs w:val="24"/>
        </w:rPr>
      </w:pPr>
      <w:r w:rsidRPr="008D3A64">
        <w:rPr>
          <w:rFonts w:ascii="Times New Roman" w:hAnsi="Times New Roman" w:cs="Times New Roman"/>
          <w:sz w:val="24"/>
          <w:szCs w:val="24"/>
        </w:rPr>
        <w:t>De samlede omkostninger til det alternative projekt er opgjort på funktionsniveau på følgende vis:</w:t>
      </w:r>
    </w:p>
    <w:tbl>
      <w:tblPr>
        <w:tblpPr w:leftFromText="141" w:rightFromText="141" w:vertAnchor="text" w:horzAnchor="margin" w:tblpY="415"/>
        <w:tblOverlap w:val="never"/>
        <w:tblW w:w="6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2552"/>
      </w:tblGrid>
      <w:tr w:rsidR="008D3A64" w:rsidRPr="008D3A64" w14:paraId="0A97286E" w14:textId="77777777" w:rsidTr="0026672E">
        <w:trPr>
          <w:trHeight w:val="184"/>
        </w:trPr>
        <w:tc>
          <w:tcPr>
            <w:tcW w:w="4218" w:type="dxa"/>
            <w:tcBorders>
              <w:top w:val="single" w:sz="4" w:space="0" w:color="auto"/>
              <w:left w:val="single" w:sz="4" w:space="0" w:color="auto"/>
              <w:bottom w:val="single" w:sz="4" w:space="0" w:color="auto"/>
              <w:right w:val="single" w:sz="4" w:space="0" w:color="auto"/>
            </w:tcBorders>
            <w:shd w:val="clear" w:color="auto" w:fill="auto"/>
          </w:tcPr>
          <w:p w14:paraId="28CF04AB" w14:textId="77777777" w:rsidR="007F600D" w:rsidRPr="00D067F4" w:rsidRDefault="007F600D" w:rsidP="0026672E">
            <w:pPr>
              <w:spacing w:after="0"/>
              <w:rPr>
                <w:rFonts w:ascii="Times New Roman" w:eastAsiaTheme="majorEastAsia" w:hAnsi="Times New Roman" w:cs="Times New Roman"/>
                <w:b/>
                <w:bCs/>
                <w:color w:val="365F91" w:themeColor="accent1" w:themeShade="BF"/>
              </w:rPr>
            </w:pPr>
            <w:r w:rsidRPr="00D067F4">
              <w:rPr>
                <w:rFonts w:ascii="Times New Roman" w:hAnsi="Times New Roman" w:cs="Times New Roman"/>
                <w:b/>
              </w:rPr>
              <w:t>Anlægsomkostninger (total)</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F2EDBD" w14:textId="77777777" w:rsidR="007F600D" w:rsidRPr="00D067F4" w:rsidRDefault="007F600D" w:rsidP="00777BFF">
            <w:pPr>
              <w:spacing w:after="0"/>
              <w:jc w:val="right"/>
              <w:rPr>
                <w:rFonts w:ascii="Times New Roman" w:eastAsiaTheme="majorEastAsia" w:hAnsi="Times New Roman" w:cs="Times New Roman"/>
                <w:b/>
                <w:bCs/>
                <w:color w:val="365F91" w:themeColor="accent1" w:themeShade="BF"/>
              </w:rPr>
            </w:pPr>
            <w:r w:rsidRPr="00D067F4">
              <w:rPr>
                <w:rFonts w:ascii="Times New Roman" w:hAnsi="Times New Roman" w:cs="Times New Roman"/>
                <w:b/>
              </w:rPr>
              <w:t>Beløb i kr.</w:t>
            </w:r>
          </w:p>
        </w:tc>
      </w:tr>
      <w:tr w:rsidR="008D3A64" w:rsidRPr="008D3A64" w14:paraId="0244086E" w14:textId="77777777" w:rsidTr="0026672E">
        <w:trPr>
          <w:trHeight w:val="184"/>
        </w:trPr>
        <w:tc>
          <w:tcPr>
            <w:tcW w:w="4218" w:type="dxa"/>
            <w:tcBorders>
              <w:top w:val="single" w:sz="4" w:space="0" w:color="auto"/>
              <w:left w:val="single" w:sz="4" w:space="0" w:color="auto"/>
              <w:bottom w:val="single" w:sz="4" w:space="0" w:color="auto"/>
              <w:right w:val="single" w:sz="4" w:space="0" w:color="auto"/>
            </w:tcBorders>
            <w:shd w:val="clear" w:color="auto" w:fill="auto"/>
          </w:tcPr>
          <w:p w14:paraId="63F6C359" w14:textId="77777777" w:rsidR="007F600D" w:rsidRPr="00D067F4" w:rsidRDefault="007F600D" w:rsidP="0026672E">
            <w:pPr>
              <w:spacing w:after="0"/>
              <w:rPr>
                <w:rFonts w:ascii="Times New Roman" w:eastAsiaTheme="majorEastAsia" w:hAnsi="Times New Roman" w:cs="Times New Roman"/>
                <w:b/>
                <w:bCs/>
                <w:color w:val="365F91" w:themeColor="accent1" w:themeShade="BF"/>
              </w:rPr>
            </w:pPr>
            <w:r w:rsidRPr="00D067F4">
              <w:rPr>
                <w:rFonts w:ascii="Times New Roman" w:hAnsi="Times New Roman" w:cs="Times New Roman"/>
              </w:rPr>
              <w:t xml:space="preserve">Projektering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B120CD" w14:textId="77777777" w:rsidR="007F600D" w:rsidRPr="00D067F4" w:rsidRDefault="00D101E6" w:rsidP="0026672E">
            <w:pPr>
              <w:spacing w:after="0"/>
              <w:jc w:val="right"/>
              <w:rPr>
                <w:rFonts w:ascii="Times New Roman" w:eastAsiaTheme="majorEastAsia" w:hAnsi="Times New Roman" w:cs="Times New Roman"/>
                <w:b/>
                <w:bCs/>
                <w:color w:val="365F91" w:themeColor="accent1" w:themeShade="BF"/>
              </w:rPr>
            </w:pPr>
            <w:r>
              <w:rPr>
                <w:rFonts w:ascii="Times New Roman" w:hAnsi="Times New Roman" w:cs="Times New Roman"/>
              </w:rPr>
              <w:t>250.000</w:t>
            </w:r>
          </w:p>
        </w:tc>
      </w:tr>
      <w:tr w:rsidR="008D3A64" w:rsidRPr="008D3A64" w14:paraId="2D1DACD0" w14:textId="77777777" w:rsidTr="0026672E">
        <w:trPr>
          <w:trHeight w:val="184"/>
        </w:trPr>
        <w:tc>
          <w:tcPr>
            <w:tcW w:w="4218" w:type="dxa"/>
            <w:tcBorders>
              <w:top w:val="single" w:sz="4" w:space="0" w:color="auto"/>
              <w:left w:val="single" w:sz="4" w:space="0" w:color="auto"/>
              <w:bottom w:val="single" w:sz="4" w:space="0" w:color="auto"/>
              <w:right w:val="single" w:sz="4" w:space="0" w:color="auto"/>
            </w:tcBorders>
            <w:shd w:val="clear" w:color="auto" w:fill="auto"/>
          </w:tcPr>
          <w:p w14:paraId="07042108" w14:textId="77777777" w:rsidR="007F600D" w:rsidRPr="00D067F4" w:rsidRDefault="007F600D" w:rsidP="0026672E">
            <w:pPr>
              <w:spacing w:after="0"/>
              <w:rPr>
                <w:rFonts w:ascii="Times New Roman" w:eastAsiaTheme="majorEastAsia" w:hAnsi="Times New Roman" w:cs="Times New Roman"/>
                <w:b/>
                <w:bCs/>
                <w:color w:val="365F91" w:themeColor="accent1" w:themeShade="BF"/>
              </w:rPr>
            </w:pPr>
            <w:r w:rsidRPr="00D067F4">
              <w:rPr>
                <w:rFonts w:ascii="Times New Roman" w:hAnsi="Times New Roman" w:cs="Times New Roman"/>
              </w:rPr>
              <w:t>Omprofilering af vej</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473E4CF" w14:textId="77777777" w:rsidR="007F600D" w:rsidRPr="00D067F4" w:rsidRDefault="007F600D" w:rsidP="0026672E">
            <w:pPr>
              <w:spacing w:after="0"/>
              <w:jc w:val="right"/>
              <w:rPr>
                <w:rFonts w:ascii="Times New Roman" w:eastAsiaTheme="majorEastAsia" w:hAnsi="Times New Roman" w:cs="Times New Roman"/>
                <w:b/>
                <w:bCs/>
                <w:color w:val="365F91" w:themeColor="accent1" w:themeShade="BF"/>
              </w:rPr>
            </w:pPr>
            <w:r w:rsidRPr="00D067F4">
              <w:rPr>
                <w:rFonts w:ascii="Times New Roman" w:hAnsi="Times New Roman" w:cs="Times New Roman"/>
              </w:rPr>
              <w:t>300.000</w:t>
            </w:r>
          </w:p>
        </w:tc>
      </w:tr>
      <w:tr w:rsidR="008D3A64" w:rsidRPr="008D3A64" w14:paraId="695D983B" w14:textId="77777777" w:rsidTr="0026672E">
        <w:trPr>
          <w:trHeight w:val="184"/>
        </w:trPr>
        <w:tc>
          <w:tcPr>
            <w:tcW w:w="4218" w:type="dxa"/>
            <w:tcBorders>
              <w:top w:val="single" w:sz="4" w:space="0" w:color="auto"/>
              <w:left w:val="single" w:sz="4" w:space="0" w:color="auto"/>
              <w:bottom w:val="single" w:sz="4" w:space="0" w:color="auto"/>
              <w:right w:val="single" w:sz="4" w:space="0" w:color="auto"/>
            </w:tcBorders>
            <w:shd w:val="clear" w:color="auto" w:fill="auto"/>
          </w:tcPr>
          <w:p w14:paraId="667B6706" w14:textId="77777777" w:rsidR="007F600D" w:rsidRPr="00D067F4" w:rsidRDefault="007F600D" w:rsidP="0026672E">
            <w:pPr>
              <w:spacing w:after="0"/>
              <w:rPr>
                <w:rFonts w:ascii="Times New Roman" w:eastAsiaTheme="majorEastAsia" w:hAnsi="Times New Roman" w:cs="Times New Roman"/>
                <w:b/>
                <w:bCs/>
                <w:color w:val="365F91" w:themeColor="accent1" w:themeShade="BF"/>
              </w:rPr>
            </w:pPr>
            <w:r w:rsidRPr="00D067F4">
              <w:rPr>
                <w:rFonts w:ascii="Times New Roman" w:hAnsi="Times New Roman" w:cs="Times New Roman"/>
              </w:rPr>
              <w:t xml:space="preserve">Etablering af grønne regnbede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2C4B9D" w14:textId="77777777" w:rsidR="007F600D" w:rsidRPr="00D067F4" w:rsidRDefault="007F600D" w:rsidP="0026672E">
            <w:pPr>
              <w:spacing w:after="0"/>
              <w:jc w:val="right"/>
              <w:rPr>
                <w:rFonts w:ascii="Times New Roman" w:eastAsiaTheme="majorEastAsia" w:hAnsi="Times New Roman" w:cs="Times New Roman"/>
                <w:b/>
                <w:bCs/>
                <w:color w:val="365F91" w:themeColor="accent1" w:themeShade="BF"/>
              </w:rPr>
            </w:pPr>
            <w:r w:rsidRPr="00D067F4">
              <w:rPr>
                <w:rFonts w:ascii="Times New Roman" w:hAnsi="Times New Roman" w:cs="Times New Roman"/>
              </w:rPr>
              <w:t>1.500.000</w:t>
            </w:r>
          </w:p>
        </w:tc>
      </w:tr>
      <w:tr w:rsidR="008D3A64" w:rsidRPr="008D3A64" w14:paraId="7F20664A" w14:textId="77777777" w:rsidTr="0026672E">
        <w:trPr>
          <w:trHeight w:val="189"/>
        </w:trPr>
        <w:tc>
          <w:tcPr>
            <w:tcW w:w="4218" w:type="dxa"/>
            <w:tcBorders>
              <w:top w:val="single" w:sz="4" w:space="0" w:color="auto"/>
              <w:left w:val="single" w:sz="4" w:space="0" w:color="auto"/>
              <w:bottom w:val="single" w:sz="4" w:space="0" w:color="auto"/>
              <w:right w:val="single" w:sz="4" w:space="0" w:color="auto"/>
            </w:tcBorders>
            <w:shd w:val="clear" w:color="auto" w:fill="auto"/>
          </w:tcPr>
          <w:p w14:paraId="46A5F33D" w14:textId="77777777" w:rsidR="007F600D" w:rsidRPr="00D067F4" w:rsidRDefault="007F600D" w:rsidP="0026672E">
            <w:pPr>
              <w:spacing w:after="0"/>
              <w:rPr>
                <w:rFonts w:ascii="Times New Roman" w:eastAsiaTheme="majorEastAsia" w:hAnsi="Times New Roman" w:cs="Times New Roman"/>
                <w:b/>
                <w:bCs/>
                <w:color w:val="365F91" w:themeColor="accent1" w:themeShade="BF"/>
              </w:rPr>
            </w:pPr>
            <w:r w:rsidRPr="00D067F4">
              <w:rPr>
                <w:rFonts w:ascii="Times New Roman" w:hAnsi="Times New Roman" w:cs="Times New Roman"/>
              </w:rPr>
              <w:t>Andet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7142E6" w14:textId="77777777" w:rsidR="007F600D" w:rsidRPr="00D067F4" w:rsidRDefault="00D101E6" w:rsidP="0026672E">
            <w:pPr>
              <w:spacing w:after="0"/>
              <w:jc w:val="right"/>
              <w:rPr>
                <w:rFonts w:ascii="Times New Roman" w:eastAsiaTheme="majorEastAsia" w:hAnsi="Times New Roman" w:cs="Times New Roman"/>
                <w:b/>
                <w:bCs/>
                <w:color w:val="365F91" w:themeColor="accent1" w:themeShade="BF"/>
              </w:rPr>
            </w:pPr>
            <w:r>
              <w:rPr>
                <w:rFonts w:ascii="Times New Roman" w:hAnsi="Times New Roman" w:cs="Times New Roman"/>
              </w:rPr>
              <w:t>50.000</w:t>
            </w:r>
          </w:p>
        </w:tc>
      </w:tr>
      <w:tr w:rsidR="008D3A64" w:rsidRPr="008D3A64" w14:paraId="0CFBF53D" w14:textId="77777777" w:rsidTr="0026672E">
        <w:trPr>
          <w:trHeight w:val="184"/>
        </w:trPr>
        <w:tc>
          <w:tcPr>
            <w:tcW w:w="4218" w:type="dxa"/>
            <w:tcBorders>
              <w:top w:val="single" w:sz="4" w:space="0" w:color="auto"/>
              <w:left w:val="single" w:sz="4" w:space="0" w:color="auto"/>
              <w:bottom w:val="single" w:sz="4" w:space="0" w:color="auto"/>
              <w:right w:val="single" w:sz="4" w:space="0" w:color="auto"/>
            </w:tcBorders>
            <w:shd w:val="clear" w:color="auto" w:fill="auto"/>
          </w:tcPr>
          <w:p w14:paraId="190124F0" w14:textId="77777777" w:rsidR="007F600D" w:rsidRPr="00D067F4" w:rsidRDefault="007F600D" w:rsidP="0026672E">
            <w:pPr>
              <w:spacing w:after="0"/>
              <w:rPr>
                <w:rFonts w:ascii="Times New Roman" w:eastAsiaTheme="majorEastAsia" w:hAnsi="Times New Roman" w:cs="Times New Roman"/>
                <w:b/>
                <w:bCs/>
                <w:color w:val="365F91" w:themeColor="accent1" w:themeShade="BF"/>
              </w:rPr>
            </w:pPr>
            <w:r w:rsidRPr="00D067F4">
              <w:rPr>
                <w:rFonts w:ascii="Times New Roman" w:hAnsi="Times New Roman" w:cs="Times New Roman"/>
              </w:rPr>
              <w:t>Uforudsete udgifter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F2CEFF" w14:textId="77777777" w:rsidR="007F600D" w:rsidRPr="00D067F4" w:rsidRDefault="00D101E6" w:rsidP="0026672E">
            <w:pPr>
              <w:spacing w:after="0"/>
              <w:jc w:val="right"/>
              <w:rPr>
                <w:rFonts w:ascii="Times New Roman" w:eastAsiaTheme="majorEastAsia" w:hAnsi="Times New Roman" w:cs="Times New Roman"/>
                <w:b/>
                <w:bCs/>
                <w:color w:val="365F91" w:themeColor="accent1" w:themeShade="BF"/>
              </w:rPr>
            </w:pPr>
            <w:r>
              <w:rPr>
                <w:rFonts w:ascii="Times New Roman" w:hAnsi="Times New Roman" w:cs="Times New Roman"/>
              </w:rPr>
              <w:t>200.000</w:t>
            </w:r>
          </w:p>
        </w:tc>
      </w:tr>
      <w:tr w:rsidR="008D3A64" w:rsidRPr="008D3A64" w14:paraId="1B6FC3EE" w14:textId="77777777" w:rsidTr="0026672E">
        <w:trPr>
          <w:trHeight w:val="189"/>
        </w:trPr>
        <w:tc>
          <w:tcPr>
            <w:tcW w:w="4218" w:type="dxa"/>
            <w:tcBorders>
              <w:top w:val="single" w:sz="4" w:space="0" w:color="auto"/>
              <w:left w:val="single" w:sz="4" w:space="0" w:color="auto"/>
              <w:bottom w:val="single" w:sz="4" w:space="0" w:color="auto"/>
              <w:right w:val="single" w:sz="4" w:space="0" w:color="auto"/>
            </w:tcBorders>
            <w:shd w:val="clear" w:color="auto" w:fill="auto"/>
          </w:tcPr>
          <w:p w14:paraId="38FBEE84" w14:textId="77777777" w:rsidR="007F600D" w:rsidRPr="00D067F4" w:rsidRDefault="007F600D" w:rsidP="0026672E">
            <w:pPr>
              <w:spacing w:after="0"/>
              <w:rPr>
                <w:rFonts w:ascii="Times New Roman" w:eastAsiaTheme="majorEastAsia" w:hAnsi="Times New Roman" w:cs="Times New Roman"/>
                <w:b/>
                <w:bCs/>
                <w:color w:val="365F91" w:themeColor="accent1" w:themeShade="BF"/>
              </w:rPr>
            </w:pPr>
            <w:r w:rsidRPr="00D067F4">
              <w:rPr>
                <w:rFonts w:ascii="Times New Roman" w:hAnsi="Times New Roman" w:cs="Times New Roman"/>
                <w:b/>
              </w:rPr>
              <w:t>Total</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FA1120" w14:textId="77777777" w:rsidR="007F600D" w:rsidRPr="00D067F4" w:rsidRDefault="00D101E6" w:rsidP="0026672E">
            <w:pPr>
              <w:spacing w:after="0"/>
              <w:jc w:val="right"/>
              <w:rPr>
                <w:rFonts w:ascii="Times New Roman" w:eastAsiaTheme="majorEastAsia" w:hAnsi="Times New Roman" w:cs="Times New Roman"/>
                <w:b/>
                <w:bCs/>
                <w:color w:val="365F91" w:themeColor="accent1" w:themeShade="BF"/>
              </w:rPr>
            </w:pPr>
            <w:r>
              <w:rPr>
                <w:rFonts w:ascii="Times New Roman" w:hAnsi="Times New Roman" w:cs="Times New Roman"/>
                <w:b/>
              </w:rPr>
              <w:t>2.300.000</w:t>
            </w:r>
          </w:p>
        </w:tc>
      </w:tr>
      <w:tr w:rsidR="00700201" w:rsidRPr="008D3A64" w14:paraId="1D90EDAC" w14:textId="77777777" w:rsidTr="0026672E">
        <w:trPr>
          <w:trHeight w:val="189"/>
        </w:trPr>
        <w:tc>
          <w:tcPr>
            <w:tcW w:w="4218" w:type="dxa"/>
            <w:tcBorders>
              <w:top w:val="single" w:sz="4" w:space="0" w:color="auto"/>
              <w:left w:val="single" w:sz="4" w:space="0" w:color="auto"/>
              <w:bottom w:val="single" w:sz="4" w:space="0" w:color="auto"/>
              <w:right w:val="single" w:sz="4" w:space="0" w:color="auto"/>
            </w:tcBorders>
            <w:shd w:val="clear" w:color="auto" w:fill="auto"/>
          </w:tcPr>
          <w:p w14:paraId="470CDA69" w14:textId="77777777" w:rsidR="00700201" w:rsidRPr="00D067F4" w:rsidRDefault="00700201" w:rsidP="0026672E">
            <w:pPr>
              <w:spacing w:after="0"/>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23C031" w14:textId="77777777" w:rsidR="00700201" w:rsidRDefault="00700201" w:rsidP="0026672E">
            <w:pPr>
              <w:spacing w:after="0"/>
              <w:jc w:val="right"/>
              <w:rPr>
                <w:rFonts w:ascii="Times New Roman" w:hAnsi="Times New Roman" w:cs="Times New Roman"/>
                <w:b/>
              </w:rPr>
            </w:pPr>
          </w:p>
        </w:tc>
      </w:tr>
      <w:tr w:rsidR="00700201" w:rsidRPr="008D3A64" w14:paraId="4D6C0BD6" w14:textId="77777777" w:rsidTr="0026672E">
        <w:trPr>
          <w:trHeight w:val="189"/>
        </w:trPr>
        <w:tc>
          <w:tcPr>
            <w:tcW w:w="4218" w:type="dxa"/>
            <w:tcBorders>
              <w:top w:val="single" w:sz="4" w:space="0" w:color="auto"/>
              <w:left w:val="single" w:sz="4" w:space="0" w:color="auto"/>
              <w:bottom w:val="single" w:sz="4" w:space="0" w:color="auto"/>
              <w:right w:val="single" w:sz="4" w:space="0" w:color="auto"/>
            </w:tcBorders>
            <w:shd w:val="clear" w:color="auto" w:fill="auto"/>
          </w:tcPr>
          <w:p w14:paraId="52C8E339" w14:textId="3BE2ADCA" w:rsidR="00700201" w:rsidRPr="00D067F4" w:rsidRDefault="00700201" w:rsidP="0026672E">
            <w:pPr>
              <w:spacing w:after="0"/>
              <w:rPr>
                <w:rFonts w:ascii="Times New Roman" w:hAnsi="Times New Roman" w:cs="Times New Roman"/>
                <w:b/>
              </w:rPr>
            </w:pPr>
            <w:r>
              <w:rPr>
                <w:rFonts w:ascii="Times New Roman" w:hAnsi="Times New Roman" w:cs="Times New Roman"/>
                <w:b/>
              </w:rPr>
              <w:t>Driftsomkostninger (årlige)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C1EB47" w14:textId="77777777" w:rsidR="00700201" w:rsidRDefault="00700201" w:rsidP="0026672E">
            <w:pPr>
              <w:spacing w:after="0"/>
              <w:jc w:val="right"/>
              <w:rPr>
                <w:rFonts w:ascii="Times New Roman" w:hAnsi="Times New Roman" w:cs="Times New Roman"/>
                <w:b/>
              </w:rPr>
            </w:pPr>
          </w:p>
        </w:tc>
      </w:tr>
      <w:tr w:rsidR="00700201" w:rsidRPr="008D3A64" w14:paraId="0184B483" w14:textId="77777777" w:rsidTr="0026672E">
        <w:trPr>
          <w:trHeight w:val="189"/>
        </w:trPr>
        <w:tc>
          <w:tcPr>
            <w:tcW w:w="4218" w:type="dxa"/>
            <w:tcBorders>
              <w:top w:val="single" w:sz="4" w:space="0" w:color="auto"/>
              <w:left w:val="single" w:sz="4" w:space="0" w:color="auto"/>
              <w:bottom w:val="single" w:sz="4" w:space="0" w:color="auto"/>
              <w:right w:val="single" w:sz="4" w:space="0" w:color="auto"/>
            </w:tcBorders>
            <w:shd w:val="clear" w:color="auto" w:fill="auto"/>
          </w:tcPr>
          <w:p w14:paraId="5D148283" w14:textId="51119153" w:rsidR="00700201" w:rsidRPr="00700201" w:rsidRDefault="00700201" w:rsidP="0026672E">
            <w:pPr>
              <w:spacing w:after="0"/>
              <w:rPr>
                <w:rFonts w:ascii="Times New Roman" w:hAnsi="Times New Roman" w:cs="Times New Roman"/>
              </w:rPr>
            </w:pPr>
            <w:r>
              <w:rPr>
                <w:rFonts w:ascii="Times New Roman" w:hAnsi="Times New Roman" w:cs="Times New Roman"/>
              </w:rPr>
              <w:t>Deponering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DFC490" w14:textId="05DF3EA7" w:rsidR="00700201" w:rsidRPr="00700201" w:rsidRDefault="00700201" w:rsidP="0026672E">
            <w:pPr>
              <w:spacing w:after="0"/>
              <w:jc w:val="right"/>
              <w:rPr>
                <w:rFonts w:ascii="Times New Roman" w:hAnsi="Times New Roman" w:cs="Times New Roman"/>
              </w:rPr>
            </w:pPr>
            <w:r w:rsidRPr="00700201">
              <w:rPr>
                <w:rFonts w:ascii="Times New Roman" w:hAnsi="Times New Roman" w:cs="Times New Roman"/>
              </w:rPr>
              <w:t>1.500</w:t>
            </w:r>
          </w:p>
        </w:tc>
      </w:tr>
      <w:tr w:rsidR="00700201" w:rsidRPr="008D3A64" w14:paraId="23730E07" w14:textId="77777777" w:rsidTr="0026672E">
        <w:trPr>
          <w:trHeight w:val="189"/>
        </w:trPr>
        <w:tc>
          <w:tcPr>
            <w:tcW w:w="4218" w:type="dxa"/>
            <w:tcBorders>
              <w:top w:val="single" w:sz="4" w:space="0" w:color="auto"/>
              <w:left w:val="single" w:sz="4" w:space="0" w:color="auto"/>
              <w:bottom w:val="single" w:sz="4" w:space="0" w:color="auto"/>
              <w:right w:val="single" w:sz="4" w:space="0" w:color="auto"/>
            </w:tcBorders>
            <w:shd w:val="clear" w:color="auto" w:fill="auto"/>
          </w:tcPr>
          <w:p w14:paraId="639B412B" w14:textId="4876400E" w:rsidR="00700201" w:rsidRDefault="00700201" w:rsidP="0026672E">
            <w:pPr>
              <w:spacing w:after="0"/>
              <w:rPr>
                <w:rFonts w:ascii="Times New Roman" w:hAnsi="Times New Roman" w:cs="Times New Roman"/>
              </w:rPr>
            </w:pPr>
            <w:r>
              <w:rPr>
                <w:rFonts w:ascii="Times New Roman" w:hAnsi="Times New Roman" w:cs="Times New Roman"/>
              </w:rPr>
              <w:t>Udskiftning af filtermuld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1FF7D2" w14:textId="5F37852F" w:rsidR="00700201" w:rsidRPr="00700201" w:rsidRDefault="00700201" w:rsidP="0026672E">
            <w:pPr>
              <w:spacing w:after="0"/>
              <w:jc w:val="right"/>
              <w:rPr>
                <w:rFonts w:ascii="Times New Roman" w:hAnsi="Times New Roman" w:cs="Times New Roman"/>
              </w:rPr>
            </w:pPr>
            <w:r w:rsidRPr="00700201">
              <w:rPr>
                <w:rFonts w:ascii="Times New Roman" w:hAnsi="Times New Roman" w:cs="Times New Roman"/>
              </w:rPr>
              <w:t>3.500</w:t>
            </w:r>
          </w:p>
        </w:tc>
      </w:tr>
      <w:tr w:rsidR="00700201" w:rsidRPr="008D3A64" w14:paraId="406D4317" w14:textId="77777777" w:rsidTr="0026672E">
        <w:trPr>
          <w:trHeight w:val="189"/>
        </w:trPr>
        <w:tc>
          <w:tcPr>
            <w:tcW w:w="4218" w:type="dxa"/>
            <w:tcBorders>
              <w:top w:val="single" w:sz="4" w:space="0" w:color="auto"/>
              <w:left w:val="single" w:sz="4" w:space="0" w:color="auto"/>
              <w:bottom w:val="single" w:sz="4" w:space="0" w:color="auto"/>
              <w:right w:val="single" w:sz="4" w:space="0" w:color="auto"/>
            </w:tcBorders>
            <w:shd w:val="clear" w:color="auto" w:fill="auto"/>
          </w:tcPr>
          <w:p w14:paraId="4A1372D7" w14:textId="0618F305" w:rsidR="00700201" w:rsidRDefault="00700201" w:rsidP="0026672E">
            <w:pPr>
              <w:spacing w:after="0"/>
              <w:rPr>
                <w:rFonts w:ascii="Times New Roman" w:hAnsi="Times New Roman" w:cs="Times New Roman"/>
              </w:rPr>
            </w:pPr>
            <w:r>
              <w:rPr>
                <w:rFonts w:ascii="Times New Roman" w:hAnsi="Times New Roman" w:cs="Times New Roman"/>
              </w:rPr>
              <w:t>Drift af dræn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298F59" w14:textId="5FEFDEDD" w:rsidR="00700201" w:rsidRPr="00700201" w:rsidRDefault="00700201" w:rsidP="0026672E">
            <w:pPr>
              <w:spacing w:after="0"/>
              <w:jc w:val="right"/>
              <w:rPr>
                <w:rFonts w:ascii="Times New Roman" w:hAnsi="Times New Roman" w:cs="Times New Roman"/>
              </w:rPr>
            </w:pPr>
            <w:r w:rsidRPr="00700201">
              <w:rPr>
                <w:rFonts w:ascii="Times New Roman" w:hAnsi="Times New Roman" w:cs="Times New Roman"/>
              </w:rPr>
              <w:t>2.000</w:t>
            </w:r>
          </w:p>
        </w:tc>
      </w:tr>
      <w:tr w:rsidR="00700201" w:rsidRPr="008D3A64" w14:paraId="06A6FE24" w14:textId="77777777" w:rsidTr="0026672E">
        <w:trPr>
          <w:trHeight w:val="189"/>
        </w:trPr>
        <w:tc>
          <w:tcPr>
            <w:tcW w:w="4218" w:type="dxa"/>
            <w:tcBorders>
              <w:top w:val="single" w:sz="4" w:space="0" w:color="auto"/>
              <w:left w:val="single" w:sz="4" w:space="0" w:color="auto"/>
              <w:bottom w:val="single" w:sz="4" w:space="0" w:color="auto"/>
              <w:right w:val="single" w:sz="4" w:space="0" w:color="auto"/>
            </w:tcBorders>
            <w:shd w:val="clear" w:color="auto" w:fill="auto"/>
          </w:tcPr>
          <w:p w14:paraId="75590589" w14:textId="4F703FE7" w:rsidR="00700201" w:rsidRPr="00700201" w:rsidRDefault="00700201" w:rsidP="0026672E">
            <w:pPr>
              <w:spacing w:after="0"/>
              <w:rPr>
                <w:rFonts w:ascii="Times New Roman" w:hAnsi="Times New Roman" w:cs="Times New Roman"/>
                <w:b/>
              </w:rPr>
            </w:pPr>
            <w:r>
              <w:rPr>
                <w:rFonts w:ascii="Times New Roman" w:hAnsi="Times New Roman" w:cs="Times New Roman"/>
                <w:b/>
              </w:rPr>
              <w:t>Total</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3656A5" w14:textId="3963848D" w:rsidR="00700201" w:rsidRPr="00700201" w:rsidRDefault="00700201" w:rsidP="0026672E">
            <w:pPr>
              <w:spacing w:after="0"/>
              <w:jc w:val="right"/>
              <w:rPr>
                <w:rFonts w:ascii="Times New Roman" w:hAnsi="Times New Roman" w:cs="Times New Roman"/>
                <w:b/>
              </w:rPr>
            </w:pPr>
            <w:r w:rsidRPr="00700201">
              <w:rPr>
                <w:rFonts w:ascii="Times New Roman" w:hAnsi="Times New Roman" w:cs="Times New Roman"/>
                <w:b/>
              </w:rPr>
              <w:t>8.000</w:t>
            </w:r>
          </w:p>
        </w:tc>
      </w:tr>
    </w:tbl>
    <w:p w14:paraId="29BC49FE" w14:textId="77777777" w:rsidR="007F600D" w:rsidRPr="008D3A64" w:rsidRDefault="007F600D" w:rsidP="008D3A64">
      <w:pPr>
        <w:jc w:val="both"/>
        <w:rPr>
          <w:rFonts w:ascii="Times New Roman" w:hAnsi="Times New Roman" w:cs="Times New Roman"/>
          <w:sz w:val="24"/>
          <w:szCs w:val="24"/>
        </w:rPr>
      </w:pPr>
    </w:p>
    <w:p w14:paraId="376F6885" w14:textId="77777777" w:rsidR="007F600D" w:rsidRPr="008D3A64" w:rsidRDefault="007F600D" w:rsidP="008D3A64">
      <w:pPr>
        <w:jc w:val="both"/>
        <w:rPr>
          <w:rFonts w:ascii="Times New Roman" w:hAnsi="Times New Roman" w:cs="Times New Roman"/>
          <w:sz w:val="24"/>
          <w:szCs w:val="24"/>
        </w:rPr>
      </w:pPr>
    </w:p>
    <w:p w14:paraId="48098896" w14:textId="77777777" w:rsidR="007F600D" w:rsidRPr="008D3A64" w:rsidRDefault="007F600D" w:rsidP="008D3A64">
      <w:pPr>
        <w:jc w:val="both"/>
        <w:rPr>
          <w:rFonts w:ascii="Times New Roman" w:hAnsi="Times New Roman" w:cs="Times New Roman"/>
          <w:sz w:val="24"/>
          <w:szCs w:val="24"/>
        </w:rPr>
      </w:pPr>
    </w:p>
    <w:p w14:paraId="30C9CD44" w14:textId="77777777" w:rsidR="007F600D" w:rsidRDefault="007F600D" w:rsidP="008D3A64">
      <w:pPr>
        <w:jc w:val="both"/>
        <w:rPr>
          <w:rFonts w:ascii="Times New Roman" w:hAnsi="Times New Roman" w:cs="Times New Roman"/>
          <w:sz w:val="24"/>
          <w:szCs w:val="24"/>
        </w:rPr>
      </w:pPr>
    </w:p>
    <w:p w14:paraId="48D47D53" w14:textId="77777777" w:rsidR="008D3A64" w:rsidRDefault="008D3A64" w:rsidP="008D3A64">
      <w:pPr>
        <w:jc w:val="both"/>
        <w:rPr>
          <w:rFonts w:ascii="Times New Roman" w:hAnsi="Times New Roman" w:cs="Times New Roman"/>
          <w:sz w:val="24"/>
          <w:szCs w:val="24"/>
        </w:rPr>
      </w:pPr>
    </w:p>
    <w:p w14:paraId="1AD8A7E8" w14:textId="77777777" w:rsidR="00805B3B" w:rsidRDefault="00805B3B" w:rsidP="008D3A64">
      <w:pPr>
        <w:jc w:val="both"/>
        <w:rPr>
          <w:rFonts w:ascii="Times New Roman" w:hAnsi="Times New Roman" w:cs="Times New Roman"/>
          <w:sz w:val="24"/>
          <w:szCs w:val="24"/>
        </w:rPr>
      </w:pPr>
    </w:p>
    <w:p w14:paraId="15AE3DE6" w14:textId="77777777" w:rsidR="00700201" w:rsidRDefault="00700201" w:rsidP="008D3A64">
      <w:pPr>
        <w:jc w:val="both"/>
        <w:rPr>
          <w:rFonts w:ascii="Times New Roman" w:hAnsi="Times New Roman" w:cs="Times New Roman"/>
          <w:sz w:val="24"/>
          <w:szCs w:val="24"/>
        </w:rPr>
      </w:pPr>
    </w:p>
    <w:p w14:paraId="38664272" w14:textId="77777777" w:rsidR="00700201" w:rsidRDefault="00700201" w:rsidP="008D3A64">
      <w:pPr>
        <w:jc w:val="both"/>
        <w:rPr>
          <w:rFonts w:ascii="Times New Roman" w:hAnsi="Times New Roman" w:cs="Times New Roman"/>
          <w:sz w:val="24"/>
          <w:szCs w:val="24"/>
        </w:rPr>
      </w:pPr>
    </w:p>
    <w:p w14:paraId="5DC65106" w14:textId="77777777" w:rsidR="000528B1" w:rsidRDefault="000528B1" w:rsidP="008D3A64">
      <w:pPr>
        <w:jc w:val="both"/>
        <w:rPr>
          <w:rFonts w:ascii="Times New Roman" w:hAnsi="Times New Roman" w:cs="Times New Roman"/>
          <w:sz w:val="24"/>
          <w:szCs w:val="24"/>
        </w:rPr>
      </w:pPr>
    </w:p>
    <w:p w14:paraId="04AE1F17" w14:textId="5DE964A1" w:rsidR="007F600D" w:rsidRPr="008D3A64" w:rsidRDefault="007F600D" w:rsidP="008D3A64">
      <w:pPr>
        <w:jc w:val="both"/>
        <w:rPr>
          <w:rFonts w:ascii="Times New Roman" w:hAnsi="Times New Roman" w:cs="Times New Roman"/>
          <w:sz w:val="24"/>
          <w:szCs w:val="24"/>
        </w:rPr>
      </w:pPr>
      <w:r w:rsidRPr="008D3A64">
        <w:rPr>
          <w:rFonts w:ascii="Times New Roman" w:hAnsi="Times New Roman" w:cs="Times New Roman"/>
          <w:sz w:val="24"/>
          <w:szCs w:val="24"/>
        </w:rPr>
        <w:t>Posten ”etablering af grønne regnbede” omfatter omkostninger til etablering af LAR-anlægget med kombineret nedsivning, forsinkelse, afledning, faskine/dræn og filtermuld.</w:t>
      </w:r>
    </w:p>
    <w:p w14:paraId="26EB647D" w14:textId="77777777" w:rsidR="007F600D" w:rsidRPr="008D3A64" w:rsidRDefault="007F600D" w:rsidP="008D3A64">
      <w:pPr>
        <w:jc w:val="both"/>
        <w:rPr>
          <w:rFonts w:ascii="Times New Roman" w:hAnsi="Times New Roman" w:cs="Times New Roman"/>
          <w:sz w:val="24"/>
          <w:szCs w:val="24"/>
        </w:rPr>
      </w:pPr>
      <w:r w:rsidRPr="008D3A64">
        <w:rPr>
          <w:rFonts w:ascii="Times New Roman" w:hAnsi="Times New Roman" w:cs="Times New Roman"/>
          <w:sz w:val="24"/>
          <w:szCs w:val="24"/>
        </w:rPr>
        <w:t>Posten ”andet” omfatter omkostninger til etablering af arbejdsplads, herunder kvalitets- og miljøarbejde, samt færdselsregulerende foranstaltninger.</w:t>
      </w:r>
    </w:p>
    <w:p w14:paraId="15061F75" w14:textId="77777777" w:rsidR="00777BFF" w:rsidRDefault="00777BFF" w:rsidP="008D3A64">
      <w:pPr>
        <w:jc w:val="both"/>
        <w:rPr>
          <w:rFonts w:ascii="Times New Roman" w:hAnsi="Times New Roman" w:cs="Times New Roman"/>
          <w:sz w:val="24"/>
          <w:szCs w:val="24"/>
        </w:rPr>
      </w:pPr>
    </w:p>
    <w:p w14:paraId="26F18400" w14:textId="77777777" w:rsidR="008D3A64" w:rsidRPr="008D3A64" w:rsidRDefault="00777BFF" w:rsidP="008D3A64">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O</w:t>
      </w:r>
      <w:r w:rsidR="008D3A64" w:rsidRPr="008D3A64">
        <w:rPr>
          <w:rFonts w:ascii="Times New Roman" w:hAnsi="Times New Roman" w:cs="Times New Roman"/>
          <w:i/>
          <w:sz w:val="24"/>
          <w:szCs w:val="24"/>
          <w:u w:val="single"/>
        </w:rPr>
        <w:t>mkostningsfordeling</w:t>
      </w:r>
    </w:p>
    <w:p w14:paraId="1A61CC31" w14:textId="6B85A60B" w:rsidR="008D3A64" w:rsidRPr="008D3A64" w:rsidRDefault="008D3A64" w:rsidP="008D3A64">
      <w:pPr>
        <w:pStyle w:val="Boks-TekstGR"/>
        <w:jc w:val="both"/>
        <w:rPr>
          <w:rFonts w:ascii="Times New Roman" w:hAnsi="Times New Roman"/>
          <w:color w:val="auto"/>
          <w:sz w:val="24"/>
          <w:szCs w:val="24"/>
          <w:lang w:val="da-DK"/>
        </w:rPr>
      </w:pPr>
      <w:r w:rsidRPr="008D3A64">
        <w:rPr>
          <w:rFonts w:ascii="Times New Roman" w:hAnsi="Times New Roman"/>
          <w:color w:val="auto"/>
          <w:sz w:val="24"/>
          <w:szCs w:val="24"/>
          <w:lang w:val="da-DK"/>
        </w:rPr>
        <w:t>Idet der er tale om et projekt i vej</w:t>
      </w:r>
      <w:r w:rsidR="00D26552">
        <w:rPr>
          <w:rFonts w:ascii="Times New Roman" w:hAnsi="Times New Roman"/>
          <w:color w:val="auto"/>
          <w:sz w:val="24"/>
          <w:szCs w:val="24"/>
          <w:lang w:val="da-DK"/>
        </w:rPr>
        <w:t>,</w:t>
      </w:r>
      <w:r w:rsidRPr="008D3A64">
        <w:rPr>
          <w:rFonts w:ascii="Times New Roman" w:hAnsi="Times New Roman"/>
          <w:color w:val="auto"/>
          <w:sz w:val="24"/>
          <w:szCs w:val="24"/>
          <w:lang w:val="da-DK"/>
        </w:rPr>
        <w:t xml:space="preserve"> skal omkostningsfordelingen foretages efter § 4 i </w:t>
      </w:r>
      <w:r>
        <w:rPr>
          <w:rFonts w:ascii="Times New Roman" w:hAnsi="Times New Roman"/>
          <w:color w:val="auto"/>
          <w:sz w:val="24"/>
          <w:szCs w:val="24"/>
          <w:lang w:val="da-DK"/>
        </w:rPr>
        <w:t>medfinansieringsbekendtgørelsen.</w:t>
      </w:r>
    </w:p>
    <w:p w14:paraId="34E345A0" w14:textId="77777777" w:rsidR="00805B3B" w:rsidRDefault="00805B3B" w:rsidP="008D3A64">
      <w:pPr>
        <w:jc w:val="both"/>
        <w:rPr>
          <w:rFonts w:ascii="Times New Roman" w:hAnsi="Times New Roman" w:cs="Times New Roman"/>
          <w:sz w:val="24"/>
          <w:szCs w:val="24"/>
        </w:rPr>
      </w:pPr>
    </w:p>
    <w:p w14:paraId="0DF2CC17" w14:textId="7AB0B0D3" w:rsidR="00464200" w:rsidRDefault="00464200" w:rsidP="008D3A64">
      <w:pPr>
        <w:jc w:val="both"/>
        <w:rPr>
          <w:rFonts w:ascii="Times New Roman" w:hAnsi="Times New Roman" w:cs="Times New Roman"/>
          <w:sz w:val="24"/>
          <w:szCs w:val="24"/>
        </w:rPr>
      </w:pPr>
      <w:r>
        <w:rPr>
          <w:rFonts w:ascii="Times New Roman" w:hAnsi="Times New Roman" w:cs="Times New Roman"/>
          <w:sz w:val="24"/>
          <w:szCs w:val="24"/>
        </w:rPr>
        <w:t xml:space="preserve">Da vi har indgået aftalen med </w:t>
      </w:r>
      <w:r w:rsidR="004145D9">
        <w:rPr>
          <w:rFonts w:ascii="Times New Roman" w:hAnsi="Times New Roman" w:cs="Times New Roman"/>
          <w:sz w:val="24"/>
          <w:szCs w:val="24"/>
        </w:rPr>
        <w:t xml:space="preserve">Stjerne </w:t>
      </w:r>
      <w:r>
        <w:rPr>
          <w:rFonts w:ascii="Times New Roman" w:hAnsi="Times New Roman" w:cs="Times New Roman"/>
          <w:sz w:val="24"/>
          <w:szCs w:val="24"/>
        </w:rPr>
        <w:t>Kommune den 3. januar 2016</w:t>
      </w:r>
      <w:r w:rsidR="00D26552">
        <w:rPr>
          <w:rFonts w:ascii="Times New Roman" w:hAnsi="Times New Roman" w:cs="Times New Roman"/>
          <w:sz w:val="24"/>
          <w:szCs w:val="24"/>
        </w:rPr>
        <w:t>,</w:t>
      </w:r>
      <w:r>
        <w:rPr>
          <w:rFonts w:ascii="Times New Roman" w:hAnsi="Times New Roman" w:cs="Times New Roman"/>
          <w:sz w:val="24"/>
          <w:szCs w:val="24"/>
        </w:rPr>
        <w:t xml:space="preserve"> er vi omfattet af § 4, stk. 2 i medfinansieringsbekendtgørelsen. Derfor skal vi kun afholde 75 </w:t>
      </w:r>
      <w:r w:rsidR="009D1E9E">
        <w:rPr>
          <w:rFonts w:ascii="Times New Roman" w:hAnsi="Times New Roman" w:cs="Times New Roman"/>
          <w:sz w:val="24"/>
          <w:szCs w:val="24"/>
        </w:rPr>
        <w:t>procent</w:t>
      </w:r>
      <w:r>
        <w:rPr>
          <w:rFonts w:ascii="Times New Roman" w:hAnsi="Times New Roman" w:cs="Times New Roman"/>
          <w:sz w:val="24"/>
          <w:szCs w:val="24"/>
        </w:rPr>
        <w:t xml:space="preserve"> af de samlede anlægsudgifter</w:t>
      </w:r>
      <w:r w:rsidR="004C2BE6">
        <w:rPr>
          <w:rFonts w:ascii="Times New Roman" w:hAnsi="Times New Roman" w:cs="Times New Roman"/>
          <w:sz w:val="24"/>
          <w:szCs w:val="24"/>
        </w:rPr>
        <w:t>,</w:t>
      </w:r>
      <w:r>
        <w:rPr>
          <w:rFonts w:ascii="Times New Roman" w:hAnsi="Times New Roman" w:cs="Times New Roman"/>
          <w:sz w:val="24"/>
          <w:szCs w:val="24"/>
        </w:rPr>
        <w:t xml:space="preserve"> der har med håndtering af tag- og overfladevand at gøre. Det betyder, at vores andel af anlægsudgifterne udgør 1.725.000 kr.</w:t>
      </w:r>
    </w:p>
    <w:p w14:paraId="368C5457" w14:textId="77777777" w:rsidR="00464200" w:rsidRPr="00464200" w:rsidRDefault="00464200" w:rsidP="008D3A64">
      <w:pPr>
        <w:jc w:val="both"/>
        <w:rPr>
          <w:rFonts w:ascii="Times New Roman" w:hAnsi="Times New Roman" w:cs="Times New Roman"/>
          <w:sz w:val="24"/>
          <w:szCs w:val="24"/>
        </w:rPr>
      </w:pPr>
      <w:r>
        <w:rPr>
          <w:rFonts w:ascii="Times New Roman" w:hAnsi="Times New Roman" w:cs="Times New Roman"/>
          <w:sz w:val="24"/>
          <w:szCs w:val="24"/>
        </w:rPr>
        <w:t xml:space="preserve"> </w:t>
      </w:r>
    </w:p>
    <w:p w14:paraId="408C5A1C" w14:textId="77777777" w:rsidR="008D3A64" w:rsidRPr="008D3A64" w:rsidRDefault="008D3A64" w:rsidP="008D3A64">
      <w:pPr>
        <w:jc w:val="both"/>
        <w:rPr>
          <w:rFonts w:ascii="Times New Roman" w:hAnsi="Times New Roman" w:cs="Times New Roman"/>
          <w:i/>
          <w:sz w:val="24"/>
          <w:szCs w:val="24"/>
        </w:rPr>
      </w:pPr>
      <w:r w:rsidRPr="008D3A64">
        <w:rPr>
          <w:rFonts w:ascii="Times New Roman" w:hAnsi="Times New Roman" w:cs="Times New Roman"/>
          <w:i/>
          <w:sz w:val="24"/>
          <w:szCs w:val="24"/>
        </w:rPr>
        <w:t>Begrundelse for fordelingen af omkostningerne:</w:t>
      </w:r>
    </w:p>
    <w:p w14:paraId="6369A91B" w14:textId="77777777" w:rsidR="008D3A64" w:rsidRPr="008D3A64" w:rsidRDefault="008D3A64" w:rsidP="008D3A64">
      <w:pPr>
        <w:jc w:val="both"/>
        <w:rPr>
          <w:rFonts w:ascii="Times New Roman" w:hAnsi="Times New Roman" w:cs="Times New Roman"/>
          <w:sz w:val="24"/>
          <w:szCs w:val="24"/>
        </w:rPr>
      </w:pPr>
      <w:r w:rsidRPr="008D3A64">
        <w:rPr>
          <w:rFonts w:ascii="Times New Roman" w:hAnsi="Times New Roman" w:cs="Times New Roman"/>
          <w:sz w:val="24"/>
          <w:szCs w:val="24"/>
        </w:rPr>
        <w:t>Alle omkostninger, som relateres til den altern</w:t>
      </w:r>
      <w:r w:rsidR="00777BFF">
        <w:rPr>
          <w:rFonts w:ascii="Times New Roman" w:hAnsi="Times New Roman" w:cs="Times New Roman"/>
          <w:sz w:val="24"/>
          <w:szCs w:val="24"/>
        </w:rPr>
        <w:t>ative klimafunktion i projektet -</w:t>
      </w:r>
      <w:r w:rsidRPr="008D3A64">
        <w:rPr>
          <w:rFonts w:ascii="Times New Roman" w:hAnsi="Times New Roman" w:cs="Times New Roman"/>
          <w:sz w:val="24"/>
          <w:szCs w:val="24"/>
        </w:rPr>
        <w:t xml:space="preserve"> dvs. de grønne regnbede</w:t>
      </w:r>
      <w:r w:rsidR="00777BFF">
        <w:rPr>
          <w:rFonts w:ascii="Times New Roman" w:hAnsi="Times New Roman" w:cs="Times New Roman"/>
          <w:sz w:val="24"/>
          <w:szCs w:val="24"/>
        </w:rPr>
        <w:t xml:space="preserve"> -</w:t>
      </w:r>
      <w:r w:rsidRPr="008D3A64">
        <w:rPr>
          <w:rFonts w:ascii="Times New Roman" w:hAnsi="Times New Roman" w:cs="Times New Roman"/>
          <w:sz w:val="24"/>
          <w:szCs w:val="24"/>
        </w:rPr>
        <w:t xml:space="preserve"> skal afholdes af selskabet. Dette medfører, at selskabet skal afholde omkostningerne til selve etableringen af de grønne regnbede. </w:t>
      </w:r>
    </w:p>
    <w:p w14:paraId="67894ED7" w14:textId="78CF7944" w:rsidR="008D3A64" w:rsidRPr="008D3A64" w:rsidRDefault="008D3A64" w:rsidP="008D3A64">
      <w:pPr>
        <w:jc w:val="both"/>
        <w:rPr>
          <w:rFonts w:ascii="Times New Roman" w:hAnsi="Times New Roman" w:cs="Times New Roman"/>
          <w:sz w:val="24"/>
          <w:szCs w:val="24"/>
        </w:rPr>
      </w:pPr>
      <w:r w:rsidRPr="008D3A64">
        <w:rPr>
          <w:rFonts w:ascii="Times New Roman" w:hAnsi="Times New Roman" w:cs="Times New Roman"/>
          <w:sz w:val="24"/>
          <w:szCs w:val="24"/>
        </w:rPr>
        <w:t xml:space="preserve">For at regnbedene har den optimale effekt, er det nødvendigt at omprofilere vejprofilet til at have ensidet fald mod bedene. Selskabet afholder efter det oplyste kun den meromkostning, der er direkte tilknyttet til at ændre vejprofilets hældning. </w:t>
      </w:r>
    </w:p>
    <w:p w14:paraId="0BFDE117" w14:textId="3539A18B" w:rsidR="008D3A64" w:rsidRPr="008D3A64" w:rsidRDefault="008D3A64" w:rsidP="008D3A64">
      <w:pPr>
        <w:jc w:val="both"/>
        <w:rPr>
          <w:rFonts w:ascii="Times New Roman" w:hAnsi="Times New Roman" w:cs="Times New Roman"/>
          <w:sz w:val="24"/>
          <w:szCs w:val="24"/>
        </w:rPr>
      </w:pPr>
      <w:r w:rsidRPr="008D3A64">
        <w:rPr>
          <w:rFonts w:ascii="Times New Roman" w:hAnsi="Times New Roman" w:cs="Times New Roman"/>
          <w:sz w:val="24"/>
          <w:szCs w:val="24"/>
        </w:rPr>
        <w:t xml:space="preserve">For så vidt angår driftsomkostningerne afholder </w:t>
      </w:r>
      <w:r w:rsidR="000528B1">
        <w:rPr>
          <w:rFonts w:ascii="Times New Roman" w:hAnsi="Times New Roman" w:cs="Times New Roman"/>
          <w:sz w:val="24"/>
          <w:szCs w:val="24"/>
        </w:rPr>
        <w:t xml:space="preserve">vi </w:t>
      </w:r>
      <w:r w:rsidRPr="008D3A64">
        <w:rPr>
          <w:rFonts w:ascii="Times New Roman" w:hAnsi="Times New Roman" w:cs="Times New Roman"/>
          <w:sz w:val="24"/>
          <w:szCs w:val="24"/>
        </w:rPr>
        <w:t xml:space="preserve">omkostningerne til den drift og vedligeholdelse, som sikrer den hydrauliske funktion i </w:t>
      </w:r>
      <w:r w:rsidR="004145D9">
        <w:rPr>
          <w:rFonts w:ascii="Times New Roman" w:hAnsi="Times New Roman" w:cs="Times New Roman"/>
          <w:sz w:val="24"/>
          <w:szCs w:val="24"/>
        </w:rPr>
        <w:t>medfinansierings</w:t>
      </w:r>
      <w:r w:rsidR="004145D9" w:rsidRPr="008D3A64">
        <w:rPr>
          <w:rFonts w:ascii="Times New Roman" w:hAnsi="Times New Roman" w:cs="Times New Roman"/>
          <w:sz w:val="24"/>
          <w:szCs w:val="24"/>
        </w:rPr>
        <w:t>projektet</w:t>
      </w:r>
      <w:r w:rsidRPr="008D3A64">
        <w:rPr>
          <w:rFonts w:ascii="Times New Roman" w:hAnsi="Times New Roman" w:cs="Times New Roman"/>
          <w:sz w:val="24"/>
          <w:szCs w:val="24"/>
        </w:rPr>
        <w:t xml:space="preserve">. </w:t>
      </w:r>
      <w:r w:rsidR="00700201">
        <w:rPr>
          <w:rFonts w:ascii="Times New Roman" w:hAnsi="Times New Roman" w:cs="Times New Roman"/>
          <w:sz w:val="24"/>
          <w:szCs w:val="24"/>
        </w:rPr>
        <w:t>Det er Stjerne Kommune der varetager drift og vedligeholdelse af projektet. Vores o</w:t>
      </w:r>
      <w:r w:rsidRPr="008D3A64">
        <w:rPr>
          <w:rFonts w:ascii="Times New Roman" w:hAnsi="Times New Roman" w:cs="Times New Roman"/>
          <w:sz w:val="24"/>
          <w:szCs w:val="24"/>
        </w:rPr>
        <w:t>mkostningerne hertil forventes at udgøre 8.000 kr. f</w:t>
      </w:r>
      <w:r w:rsidR="00777BFF">
        <w:rPr>
          <w:rFonts w:ascii="Times New Roman" w:hAnsi="Times New Roman" w:cs="Times New Roman"/>
          <w:sz w:val="24"/>
          <w:szCs w:val="24"/>
        </w:rPr>
        <w:t>ra</w:t>
      </w:r>
      <w:r w:rsidR="000528B1">
        <w:rPr>
          <w:rFonts w:ascii="Times New Roman" w:hAnsi="Times New Roman" w:cs="Times New Roman"/>
          <w:sz w:val="24"/>
          <w:szCs w:val="24"/>
        </w:rPr>
        <w:t xml:space="preserve"> 2018</w:t>
      </w:r>
      <w:r w:rsidRPr="008D3A64">
        <w:rPr>
          <w:rFonts w:ascii="Times New Roman" w:hAnsi="Times New Roman" w:cs="Times New Roman"/>
          <w:sz w:val="24"/>
          <w:szCs w:val="24"/>
        </w:rPr>
        <w:t xml:space="preserve"> og frem i resten af projektets levetid.</w:t>
      </w:r>
    </w:p>
    <w:p w14:paraId="25B0EC33" w14:textId="77777777" w:rsidR="00672415" w:rsidRDefault="00672415" w:rsidP="008D3A64">
      <w:pPr>
        <w:jc w:val="both"/>
        <w:rPr>
          <w:rFonts w:ascii="Times New Roman" w:hAnsi="Times New Roman" w:cs="Times New Roman"/>
          <w:sz w:val="24"/>
          <w:szCs w:val="24"/>
        </w:rPr>
      </w:pPr>
    </w:p>
    <w:p w14:paraId="0F6226E3" w14:textId="77777777" w:rsidR="00B54F96" w:rsidRDefault="00B54F96" w:rsidP="008951FC">
      <w:pPr>
        <w:pStyle w:val="Overskrift2"/>
        <w:numPr>
          <w:ilvl w:val="0"/>
          <w:numId w:val="7"/>
        </w:numPr>
      </w:pPr>
      <w:r w:rsidRPr="00667A04">
        <w:t xml:space="preserve">Projektbeskrivelse og økonomisk overslag for den billigste sædvanlige </w:t>
      </w:r>
      <w:r w:rsidR="00667A04">
        <w:t>a</w:t>
      </w:r>
      <w:r w:rsidRPr="00667A04">
        <w:t>fhjælpningsløsning</w:t>
      </w:r>
      <w:r w:rsidR="00BB5D22">
        <w:t xml:space="preserve"> med samme serviceniveau</w:t>
      </w:r>
    </w:p>
    <w:p w14:paraId="437A9B72" w14:textId="77777777" w:rsidR="008951FC" w:rsidRPr="008951FC" w:rsidRDefault="008951FC" w:rsidP="00D067F4">
      <w:pPr>
        <w:pStyle w:val="Listeafsnit"/>
      </w:pPr>
    </w:p>
    <w:p w14:paraId="51AA3B1B" w14:textId="6364A849" w:rsidR="00B54F96" w:rsidRPr="00B54F96" w:rsidRDefault="00B54F96" w:rsidP="00B54F96">
      <w:pPr>
        <w:jc w:val="both"/>
        <w:rPr>
          <w:rFonts w:ascii="Times New Roman" w:hAnsi="Times New Roman" w:cs="Times New Roman"/>
          <w:sz w:val="24"/>
          <w:szCs w:val="24"/>
        </w:rPr>
      </w:pPr>
      <w:r w:rsidRPr="00B54F96">
        <w:rPr>
          <w:rFonts w:ascii="Times New Roman" w:hAnsi="Times New Roman" w:cs="Times New Roman"/>
          <w:sz w:val="24"/>
          <w:szCs w:val="24"/>
        </w:rPr>
        <w:t xml:space="preserve">For at </w:t>
      </w:r>
      <w:r w:rsidR="005654A3">
        <w:rPr>
          <w:rFonts w:ascii="Times New Roman" w:hAnsi="Times New Roman" w:cs="Times New Roman"/>
          <w:sz w:val="24"/>
          <w:szCs w:val="24"/>
        </w:rPr>
        <w:t xml:space="preserve">kunne </w:t>
      </w:r>
      <w:r w:rsidRPr="00B54F96">
        <w:rPr>
          <w:rFonts w:ascii="Times New Roman" w:hAnsi="Times New Roman" w:cs="Times New Roman"/>
          <w:sz w:val="24"/>
          <w:szCs w:val="24"/>
        </w:rPr>
        <w:t xml:space="preserve">opnå klima- og skybrudssikring af Paradisæblevej til samme serviceniveau som </w:t>
      </w:r>
      <w:r w:rsidR="0057166D">
        <w:rPr>
          <w:rFonts w:ascii="Times New Roman" w:hAnsi="Times New Roman" w:cs="Times New Roman"/>
          <w:sz w:val="24"/>
          <w:szCs w:val="24"/>
        </w:rPr>
        <w:t>medfinansierings</w:t>
      </w:r>
      <w:r w:rsidRPr="00B54F96">
        <w:rPr>
          <w:rFonts w:ascii="Times New Roman" w:hAnsi="Times New Roman" w:cs="Times New Roman"/>
          <w:sz w:val="24"/>
          <w:szCs w:val="24"/>
        </w:rPr>
        <w:t>projekt</w:t>
      </w:r>
      <w:r w:rsidR="0057166D">
        <w:rPr>
          <w:rFonts w:ascii="Times New Roman" w:hAnsi="Times New Roman" w:cs="Times New Roman"/>
          <w:sz w:val="24"/>
          <w:szCs w:val="24"/>
        </w:rPr>
        <w:t>et</w:t>
      </w:r>
      <w:r w:rsidRPr="00B54F96">
        <w:rPr>
          <w:rFonts w:ascii="Times New Roman" w:hAnsi="Times New Roman" w:cs="Times New Roman"/>
          <w:sz w:val="24"/>
          <w:szCs w:val="24"/>
        </w:rPr>
        <w:t>, ville den billigste</w:t>
      </w:r>
      <w:r w:rsidR="000528B1">
        <w:rPr>
          <w:rFonts w:ascii="Times New Roman" w:hAnsi="Times New Roman" w:cs="Times New Roman"/>
          <w:sz w:val="24"/>
          <w:szCs w:val="24"/>
        </w:rPr>
        <w:t>,</w:t>
      </w:r>
      <w:r w:rsidRPr="00B54F96">
        <w:rPr>
          <w:rFonts w:ascii="Times New Roman" w:hAnsi="Times New Roman" w:cs="Times New Roman"/>
          <w:sz w:val="24"/>
          <w:szCs w:val="24"/>
        </w:rPr>
        <w:t xml:space="preserve"> sædvanlige afhjælpningsløsning, som kan udføres inden for rammerne af </w:t>
      </w:r>
      <w:r w:rsidR="0057166D">
        <w:rPr>
          <w:rFonts w:ascii="Times New Roman" w:hAnsi="Times New Roman" w:cs="Times New Roman"/>
          <w:sz w:val="24"/>
          <w:szCs w:val="24"/>
        </w:rPr>
        <w:t>vores</w:t>
      </w:r>
      <w:r w:rsidR="0057166D" w:rsidRPr="00B54F96">
        <w:rPr>
          <w:rFonts w:ascii="Times New Roman" w:hAnsi="Times New Roman" w:cs="Times New Roman"/>
          <w:sz w:val="24"/>
          <w:szCs w:val="24"/>
        </w:rPr>
        <w:t xml:space="preserve"> </w:t>
      </w:r>
      <w:r w:rsidRPr="00B54F96">
        <w:rPr>
          <w:rFonts w:ascii="Times New Roman" w:hAnsi="Times New Roman" w:cs="Times New Roman"/>
          <w:sz w:val="24"/>
          <w:szCs w:val="24"/>
        </w:rPr>
        <w:t>primære aktiviteter, være at etablere et underjordisk Ø 1400 mm rørbas</w:t>
      </w:r>
      <w:r w:rsidR="00E45F08">
        <w:rPr>
          <w:rFonts w:ascii="Times New Roman" w:hAnsi="Times New Roman" w:cs="Times New Roman"/>
          <w:sz w:val="24"/>
          <w:szCs w:val="24"/>
        </w:rPr>
        <w:t>s</w:t>
      </w:r>
      <w:r w:rsidRPr="00B54F96">
        <w:rPr>
          <w:rFonts w:ascii="Times New Roman" w:hAnsi="Times New Roman" w:cs="Times New Roman"/>
          <w:sz w:val="24"/>
          <w:szCs w:val="24"/>
        </w:rPr>
        <w:t>in. Bassinet skal dimensioneres til at håndtere en T-5 hændelse og have en kapacitet på ca. 700 m</w:t>
      </w:r>
      <w:r w:rsidR="00A725D3">
        <w:rPr>
          <w:rFonts w:ascii="Times New Roman" w:hAnsi="Times New Roman" w:cs="Times New Roman"/>
          <w:sz w:val="24"/>
          <w:szCs w:val="24"/>
          <w:vertAlign w:val="superscript"/>
        </w:rPr>
        <w:t>3</w:t>
      </w:r>
      <w:r w:rsidRPr="00B54F96">
        <w:rPr>
          <w:rFonts w:ascii="Times New Roman" w:hAnsi="Times New Roman" w:cs="Times New Roman"/>
          <w:sz w:val="24"/>
          <w:szCs w:val="24"/>
        </w:rPr>
        <w:t>. Projektet ville have en levetid på 75 år.</w:t>
      </w:r>
    </w:p>
    <w:p w14:paraId="0AAA5AB8" w14:textId="77777777" w:rsidR="00B54F96" w:rsidRPr="00B54F96" w:rsidRDefault="00B54F96" w:rsidP="00B54F96">
      <w:pPr>
        <w:jc w:val="both"/>
        <w:rPr>
          <w:rFonts w:ascii="Times New Roman" w:hAnsi="Times New Roman" w:cs="Times New Roman"/>
          <w:sz w:val="24"/>
          <w:szCs w:val="24"/>
        </w:rPr>
      </w:pPr>
      <w:r w:rsidRPr="00B54F96">
        <w:rPr>
          <w:rFonts w:ascii="Times New Roman" w:hAnsi="Times New Roman" w:cs="Times New Roman"/>
          <w:sz w:val="24"/>
          <w:szCs w:val="24"/>
        </w:rPr>
        <w:t>Projektet er overslagsmæssigt vurderet til at koste ca. 12.500.000 kr., idet der er taget udgangspunkt i en pris på 25.000 kr./meter</w:t>
      </w:r>
      <w:r>
        <w:rPr>
          <w:rFonts w:ascii="Times New Roman" w:hAnsi="Times New Roman" w:cs="Times New Roman"/>
          <w:sz w:val="24"/>
          <w:szCs w:val="24"/>
        </w:rPr>
        <w:t xml:space="preserve"> rørbassin</w:t>
      </w:r>
      <w:r w:rsidRPr="00B54F96">
        <w:rPr>
          <w:rFonts w:ascii="Times New Roman" w:hAnsi="Times New Roman" w:cs="Times New Roman"/>
          <w:sz w:val="24"/>
          <w:szCs w:val="24"/>
        </w:rPr>
        <w:t>.</w:t>
      </w:r>
    </w:p>
    <w:p w14:paraId="44670B80" w14:textId="77777777" w:rsidR="00B54F96" w:rsidRDefault="00B54F96" w:rsidP="00B54F96">
      <w:pPr>
        <w:jc w:val="both"/>
        <w:rPr>
          <w:rFonts w:ascii="Times New Roman" w:hAnsi="Times New Roman" w:cs="Times New Roman"/>
          <w:sz w:val="24"/>
          <w:szCs w:val="24"/>
        </w:rPr>
      </w:pPr>
      <w:r w:rsidRPr="00B54F96">
        <w:rPr>
          <w:rFonts w:ascii="Times New Roman" w:hAnsi="Times New Roman" w:cs="Times New Roman"/>
          <w:sz w:val="24"/>
          <w:szCs w:val="24"/>
        </w:rPr>
        <w:t xml:space="preserve">De årlige </w:t>
      </w:r>
      <w:r>
        <w:rPr>
          <w:rFonts w:ascii="Times New Roman" w:hAnsi="Times New Roman" w:cs="Times New Roman"/>
          <w:sz w:val="24"/>
          <w:szCs w:val="24"/>
        </w:rPr>
        <w:t>drifts</w:t>
      </w:r>
      <w:r w:rsidRPr="00B54F96">
        <w:rPr>
          <w:rFonts w:ascii="Times New Roman" w:hAnsi="Times New Roman" w:cs="Times New Roman"/>
          <w:sz w:val="24"/>
          <w:szCs w:val="24"/>
        </w:rPr>
        <w:t>omkostninger er opgjort til 5.000 kr. og omfatter rensning af bassin</w:t>
      </w:r>
      <w:r>
        <w:rPr>
          <w:rFonts w:ascii="Times New Roman" w:hAnsi="Times New Roman" w:cs="Times New Roman"/>
          <w:sz w:val="24"/>
          <w:szCs w:val="24"/>
        </w:rPr>
        <w:t>net</w:t>
      </w:r>
      <w:r w:rsidR="005654A3">
        <w:rPr>
          <w:rFonts w:ascii="Times New Roman" w:hAnsi="Times New Roman" w:cs="Times New Roman"/>
          <w:sz w:val="24"/>
          <w:szCs w:val="24"/>
        </w:rPr>
        <w:t xml:space="preserve"> fire gange om året</w:t>
      </w:r>
      <w:r w:rsidRPr="00B54F96">
        <w:rPr>
          <w:rFonts w:ascii="Times New Roman" w:hAnsi="Times New Roman" w:cs="Times New Roman"/>
          <w:sz w:val="24"/>
          <w:szCs w:val="24"/>
        </w:rPr>
        <w:t>.</w:t>
      </w:r>
    </w:p>
    <w:p w14:paraId="4031125B" w14:textId="77777777" w:rsidR="00667A04" w:rsidRDefault="00667A04" w:rsidP="00B54F96">
      <w:pPr>
        <w:jc w:val="both"/>
        <w:rPr>
          <w:rFonts w:ascii="Times New Roman" w:hAnsi="Times New Roman" w:cs="Times New Roman"/>
          <w:b/>
          <w:sz w:val="24"/>
          <w:szCs w:val="24"/>
          <w:u w:val="single"/>
        </w:rPr>
      </w:pPr>
    </w:p>
    <w:p w14:paraId="3599F344" w14:textId="77777777" w:rsidR="00B54F96" w:rsidRDefault="00667A04" w:rsidP="00D067F4">
      <w:pPr>
        <w:pStyle w:val="Overskrift2"/>
        <w:numPr>
          <w:ilvl w:val="0"/>
          <w:numId w:val="7"/>
        </w:numPr>
      </w:pPr>
      <w:r w:rsidRPr="008747C9">
        <w:t>Oplysninger til brug for beregning af omkostningseffektivitet</w:t>
      </w:r>
    </w:p>
    <w:p w14:paraId="6E16591B" w14:textId="77777777" w:rsidR="00D067F4" w:rsidRPr="00D067F4" w:rsidRDefault="00D067F4" w:rsidP="00D067F4"/>
    <w:p w14:paraId="6A65661B" w14:textId="46F0A595" w:rsidR="008747C9" w:rsidRDefault="008747C9" w:rsidP="00667A04">
      <w:pPr>
        <w:jc w:val="both"/>
        <w:rPr>
          <w:rFonts w:ascii="Times New Roman" w:hAnsi="Times New Roman" w:cs="Times New Roman"/>
          <w:sz w:val="24"/>
          <w:szCs w:val="24"/>
        </w:rPr>
      </w:pPr>
      <w:r>
        <w:rPr>
          <w:rFonts w:ascii="Times New Roman" w:hAnsi="Times New Roman" w:cs="Times New Roman"/>
          <w:sz w:val="24"/>
          <w:szCs w:val="24"/>
        </w:rPr>
        <w:t>Kommunen vil kontantfinansiere anlægsomkostningerne til projektet. Det er aftalt, at s</w:t>
      </w:r>
      <w:r w:rsidR="00667A04">
        <w:rPr>
          <w:rFonts w:ascii="Times New Roman" w:hAnsi="Times New Roman" w:cs="Times New Roman"/>
          <w:sz w:val="24"/>
          <w:szCs w:val="24"/>
        </w:rPr>
        <w:t>elskabets betalinger til medfinansiering af anlægsomkostninger</w:t>
      </w:r>
      <w:r>
        <w:rPr>
          <w:rFonts w:ascii="Times New Roman" w:hAnsi="Times New Roman" w:cs="Times New Roman"/>
          <w:sz w:val="24"/>
          <w:szCs w:val="24"/>
        </w:rPr>
        <w:t>ne</w:t>
      </w:r>
      <w:r w:rsidR="00667A04">
        <w:rPr>
          <w:rFonts w:ascii="Times New Roman" w:hAnsi="Times New Roman" w:cs="Times New Roman"/>
          <w:sz w:val="24"/>
          <w:szCs w:val="24"/>
        </w:rPr>
        <w:t xml:space="preserve"> </w:t>
      </w:r>
      <w:r>
        <w:rPr>
          <w:rFonts w:ascii="Times New Roman" w:hAnsi="Times New Roman" w:cs="Times New Roman"/>
          <w:sz w:val="24"/>
          <w:szCs w:val="24"/>
        </w:rPr>
        <w:t>afdrages over en periode på 15 år</w:t>
      </w:r>
      <w:r w:rsidR="000528B1">
        <w:rPr>
          <w:rFonts w:ascii="Times New Roman" w:hAnsi="Times New Roman" w:cs="Times New Roman"/>
          <w:sz w:val="24"/>
          <w:szCs w:val="24"/>
        </w:rPr>
        <w:t>.</w:t>
      </w:r>
      <w:r w:rsidR="00A725D3">
        <w:rPr>
          <w:rFonts w:ascii="Times New Roman" w:hAnsi="Times New Roman" w:cs="Times New Roman"/>
          <w:sz w:val="24"/>
          <w:szCs w:val="24"/>
        </w:rPr>
        <w:t xml:space="preserve"> På baggrund heraf er </w:t>
      </w:r>
      <w:r w:rsidR="00BC737D">
        <w:rPr>
          <w:rFonts w:ascii="Times New Roman" w:hAnsi="Times New Roman" w:cs="Times New Roman"/>
          <w:sz w:val="24"/>
          <w:szCs w:val="24"/>
        </w:rPr>
        <w:t xml:space="preserve">vores </w:t>
      </w:r>
      <w:r w:rsidR="00A725D3">
        <w:rPr>
          <w:rFonts w:ascii="Times New Roman" w:hAnsi="Times New Roman" w:cs="Times New Roman"/>
          <w:sz w:val="24"/>
          <w:szCs w:val="24"/>
        </w:rPr>
        <w:t xml:space="preserve">betalinger til projektejer </w:t>
      </w:r>
      <w:r w:rsidR="00BC737D">
        <w:rPr>
          <w:rFonts w:ascii="Times New Roman" w:hAnsi="Times New Roman" w:cs="Times New Roman"/>
          <w:sz w:val="24"/>
          <w:szCs w:val="24"/>
        </w:rPr>
        <w:t xml:space="preserve">(Stjerne Kommune) </w:t>
      </w:r>
      <w:r w:rsidR="00A725D3">
        <w:rPr>
          <w:rFonts w:ascii="Times New Roman" w:hAnsi="Times New Roman" w:cs="Times New Roman"/>
          <w:sz w:val="24"/>
          <w:szCs w:val="24"/>
        </w:rPr>
        <w:t xml:space="preserve">beregnet i indberetningsskemaet. </w:t>
      </w:r>
    </w:p>
    <w:p w14:paraId="4F0AF90B" w14:textId="77777777" w:rsidR="00094DB4" w:rsidRDefault="00094DB4" w:rsidP="00667A04">
      <w:pPr>
        <w:jc w:val="both"/>
        <w:rPr>
          <w:rFonts w:ascii="Times New Roman" w:hAnsi="Times New Roman" w:cs="Times New Roman"/>
          <w:sz w:val="24"/>
          <w:szCs w:val="24"/>
        </w:rPr>
      </w:pPr>
    </w:p>
    <w:p w14:paraId="7300EFAA" w14:textId="77777777" w:rsidR="00A725D3" w:rsidRPr="00F47A78" w:rsidRDefault="00A725D3" w:rsidP="00667A04">
      <w:pPr>
        <w:jc w:val="both"/>
        <w:rPr>
          <w:rFonts w:ascii="Times New Roman" w:hAnsi="Times New Roman" w:cs="Times New Roman"/>
          <w:i/>
          <w:sz w:val="24"/>
          <w:szCs w:val="24"/>
        </w:rPr>
      </w:pPr>
      <w:r w:rsidRPr="00F47A78">
        <w:rPr>
          <w:rFonts w:ascii="Times New Roman" w:hAnsi="Times New Roman" w:cs="Times New Roman"/>
          <w:i/>
          <w:sz w:val="24"/>
          <w:szCs w:val="24"/>
        </w:rPr>
        <w:t>Alternativt:</w:t>
      </w:r>
    </w:p>
    <w:p w14:paraId="05F73057" w14:textId="77777777" w:rsidR="00094DB4" w:rsidRDefault="00094DB4" w:rsidP="00667A04">
      <w:pPr>
        <w:jc w:val="both"/>
        <w:rPr>
          <w:rFonts w:ascii="Times New Roman" w:hAnsi="Times New Roman" w:cs="Times New Roman"/>
          <w:sz w:val="24"/>
          <w:szCs w:val="24"/>
        </w:rPr>
      </w:pPr>
    </w:p>
    <w:p w14:paraId="77063C83" w14:textId="64169911" w:rsidR="00611E5C" w:rsidRDefault="00A725D3" w:rsidP="00667A04">
      <w:pPr>
        <w:jc w:val="both"/>
        <w:rPr>
          <w:rFonts w:ascii="Times New Roman" w:hAnsi="Times New Roman" w:cs="Times New Roman"/>
          <w:sz w:val="24"/>
          <w:szCs w:val="24"/>
        </w:rPr>
      </w:pPr>
      <w:r>
        <w:rPr>
          <w:rFonts w:ascii="Times New Roman" w:hAnsi="Times New Roman" w:cs="Times New Roman"/>
          <w:sz w:val="24"/>
          <w:szCs w:val="24"/>
        </w:rPr>
        <w:t xml:space="preserve">Kommunen vil lånefinansiere anlægsomkostningerne til projektet. Det er aftalt, at </w:t>
      </w:r>
      <w:r w:rsidR="00BC737D">
        <w:rPr>
          <w:rFonts w:ascii="Times New Roman" w:hAnsi="Times New Roman" w:cs="Times New Roman"/>
          <w:sz w:val="24"/>
          <w:szCs w:val="24"/>
        </w:rPr>
        <w:t xml:space="preserve">vores </w:t>
      </w:r>
      <w:r>
        <w:rPr>
          <w:rFonts w:ascii="Times New Roman" w:hAnsi="Times New Roman" w:cs="Times New Roman"/>
          <w:sz w:val="24"/>
          <w:szCs w:val="24"/>
        </w:rPr>
        <w:t>betalinger til medfinansiering af anlægsomkostningerne afdrages over en periode på 15 år</w:t>
      </w:r>
      <w:r w:rsidR="000528B1">
        <w:rPr>
          <w:rFonts w:ascii="Times New Roman" w:hAnsi="Times New Roman" w:cs="Times New Roman"/>
          <w:sz w:val="24"/>
          <w:szCs w:val="24"/>
        </w:rPr>
        <w:t>.</w:t>
      </w:r>
      <w:r>
        <w:rPr>
          <w:rFonts w:ascii="Times New Roman" w:hAnsi="Times New Roman" w:cs="Times New Roman"/>
          <w:sz w:val="24"/>
          <w:szCs w:val="24"/>
        </w:rPr>
        <w:t xml:space="preserve"> </w:t>
      </w:r>
      <w:r w:rsidR="005654A3">
        <w:rPr>
          <w:rFonts w:ascii="Times New Roman" w:hAnsi="Times New Roman" w:cs="Times New Roman"/>
          <w:sz w:val="24"/>
          <w:szCs w:val="24"/>
        </w:rPr>
        <w:t>Projekt</w:t>
      </w:r>
      <w:r>
        <w:rPr>
          <w:rFonts w:ascii="Times New Roman" w:hAnsi="Times New Roman" w:cs="Times New Roman"/>
          <w:sz w:val="24"/>
          <w:szCs w:val="24"/>
        </w:rPr>
        <w:t xml:space="preserve">ejer </w:t>
      </w:r>
      <w:r w:rsidR="00BC737D">
        <w:rPr>
          <w:rFonts w:ascii="Times New Roman" w:hAnsi="Times New Roman" w:cs="Times New Roman"/>
          <w:sz w:val="24"/>
          <w:szCs w:val="24"/>
        </w:rPr>
        <w:t xml:space="preserve">(Stjerne Kommune) </w:t>
      </w:r>
      <w:r>
        <w:rPr>
          <w:rFonts w:ascii="Times New Roman" w:hAnsi="Times New Roman" w:cs="Times New Roman"/>
          <w:sz w:val="24"/>
          <w:szCs w:val="24"/>
        </w:rPr>
        <w:t xml:space="preserve">betaler en lånerente på 2 </w:t>
      </w:r>
      <w:r w:rsidR="000528B1">
        <w:rPr>
          <w:rFonts w:ascii="Times New Roman" w:hAnsi="Times New Roman" w:cs="Times New Roman"/>
          <w:sz w:val="24"/>
          <w:szCs w:val="24"/>
        </w:rPr>
        <w:t>procent</w:t>
      </w:r>
      <w:r>
        <w:rPr>
          <w:rFonts w:ascii="Times New Roman" w:hAnsi="Times New Roman" w:cs="Times New Roman"/>
          <w:sz w:val="24"/>
          <w:szCs w:val="24"/>
        </w:rPr>
        <w:t xml:space="preserve">. </w:t>
      </w:r>
    </w:p>
    <w:p w14:paraId="454C75A9" w14:textId="77777777" w:rsidR="00094DB4" w:rsidRDefault="00094DB4" w:rsidP="00667A04">
      <w:pPr>
        <w:jc w:val="both"/>
        <w:rPr>
          <w:rFonts w:ascii="Times New Roman" w:hAnsi="Times New Roman" w:cs="Times New Roman"/>
          <w:sz w:val="24"/>
          <w:szCs w:val="24"/>
        </w:rPr>
      </w:pPr>
    </w:p>
    <w:p w14:paraId="214AA8D7" w14:textId="77777777" w:rsidR="00667A04" w:rsidRDefault="00672415" w:rsidP="00D067F4">
      <w:pPr>
        <w:pStyle w:val="Overskrift2"/>
        <w:numPr>
          <w:ilvl w:val="0"/>
          <w:numId w:val="7"/>
        </w:numPr>
      </w:pPr>
      <w:r w:rsidRPr="00672415">
        <w:t>Aftale</w:t>
      </w:r>
    </w:p>
    <w:p w14:paraId="483C0EC8" w14:textId="77777777" w:rsidR="00D067F4" w:rsidRPr="00D067F4" w:rsidRDefault="00D067F4" w:rsidP="00D067F4"/>
    <w:p w14:paraId="430FDDDB" w14:textId="7AE336FA" w:rsidR="0049079F" w:rsidRDefault="00672415" w:rsidP="00672415">
      <w:pPr>
        <w:jc w:val="both"/>
        <w:rPr>
          <w:rFonts w:ascii="Times New Roman" w:hAnsi="Times New Roman" w:cs="Times New Roman"/>
          <w:sz w:val="24"/>
          <w:szCs w:val="24"/>
        </w:rPr>
      </w:pPr>
      <w:r>
        <w:rPr>
          <w:rFonts w:ascii="Times New Roman" w:hAnsi="Times New Roman" w:cs="Times New Roman"/>
          <w:sz w:val="24"/>
          <w:szCs w:val="24"/>
        </w:rPr>
        <w:t>Vedl</w:t>
      </w:r>
      <w:r w:rsidR="00611E5C">
        <w:rPr>
          <w:rFonts w:ascii="Times New Roman" w:hAnsi="Times New Roman" w:cs="Times New Roman"/>
          <w:sz w:val="24"/>
          <w:szCs w:val="24"/>
        </w:rPr>
        <w:t>agt er underskrevet aftale af 3</w:t>
      </w:r>
      <w:r>
        <w:rPr>
          <w:rFonts w:ascii="Times New Roman" w:hAnsi="Times New Roman" w:cs="Times New Roman"/>
          <w:sz w:val="24"/>
          <w:szCs w:val="24"/>
        </w:rPr>
        <w:t xml:space="preserve">. </w:t>
      </w:r>
      <w:r w:rsidR="00A42ED7">
        <w:rPr>
          <w:rFonts w:ascii="Times New Roman" w:hAnsi="Times New Roman" w:cs="Times New Roman"/>
          <w:sz w:val="24"/>
          <w:szCs w:val="24"/>
        </w:rPr>
        <w:t>januar</w:t>
      </w:r>
      <w:r>
        <w:rPr>
          <w:rFonts w:ascii="Times New Roman" w:hAnsi="Times New Roman" w:cs="Times New Roman"/>
          <w:sz w:val="24"/>
          <w:szCs w:val="24"/>
        </w:rPr>
        <w:t xml:space="preserve"> 201</w:t>
      </w:r>
      <w:r w:rsidR="00611E5C">
        <w:rPr>
          <w:rFonts w:ascii="Times New Roman" w:hAnsi="Times New Roman" w:cs="Times New Roman"/>
          <w:sz w:val="24"/>
          <w:szCs w:val="24"/>
        </w:rPr>
        <w:t>6</w:t>
      </w:r>
      <w:r>
        <w:rPr>
          <w:rFonts w:ascii="Times New Roman" w:hAnsi="Times New Roman" w:cs="Times New Roman"/>
          <w:sz w:val="24"/>
          <w:szCs w:val="24"/>
        </w:rPr>
        <w:t xml:space="preserve">, som er indgået </w:t>
      </w:r>
      <w:r w:rsidR="0049079F">
        <w:rPr>
          <w:rFonts w:ascii="Times New Roman" w:hAnsi="Times New Roman" w:cs="Times New Roman"/>
          <w:sz w:val="24"/>
          <w:szCs w:val="24"/>
        </w:rPr>
        <w:t xml:space="preserve">mellem </w:t>
      </w:r>
      <w:r w:rsidR="00A42ED7">
        <w:rPr>
          <w:rFonts w:ascii="Times New Roman" w:hAnsi="Times New Roman" w:cs="Times New Roman"/>
          <w:sz w:val="24"/>
          <w:szCs w:val="24"/>
        </w:rPr>
        <w:t>os</w:t>
      </w:r>
      <w:r w:rsidR="0049079F">
        <w:rPr>
          <w:rFonts w:ascii="Times New Roman" w:hAnsi="Times New Roman" w:cs="Times New Roman"/>
          <w:sz w:val="24"/>
          <w:szCs w:val="24"/>
        </w:rPr>
        <w:t xml:space="preserve"> og </w:t>
      </w:r>
      <w:r w:rsidR="00BC737D">
        <w:rPr>
          <w:rFonts w:ascii="Times New Roman" w:hAnsi="Times New Roman" w:cs="Times New Roman"/>
          <w:sz w:val="24"/>
          <w:szCs w:val="24"/>
        </w:rPr>
        <w:t xml:space="preserve">Stjerne </w:t>
      </w:r>
      <w:r w:rsidR="005654A3">
        <w:rPr>
          <w:rFonts w:ascii="Times New Roman" w:hAnsi="Times New Roman" w:cs="Times New Roman"/>
          <w:sz w:val="24"/>
          <w:szCs w:val="24"/>
        </w:rPr>
        <w:t>K</w:t>
      </w:r>
      <w:r w:rsidR="005603E5">
        <w:rPr>
          <w:rFonts w:ascii="Times New Roman" w:hAnsi="Times New Roman" w:cs="Times New Roman"/>
          <w:sz w:val="24"/>
          <w:szCs w:val="24"/>
        </w:rPr>
        <w:t>ommune.</w:t>
      </w:r>
    </w:p>
    <w:p w14:paraId="5424BA72" w14:textId="77777777" w:rsidR="000530FF" w:rsidRPr="00672415" w:rsidRDefault="000530FF" w:rsidP="00672415">
      <w:pPr>
        <w:jc w:val="both"/>
        <w:rPr>
          <w:rFonts w:ascii="Times New Roman" w:hAnsi="Times New Roman" w:cs="Times New Roman"/>
          <w:sz w:val="24"/>
          <w:szCs w:val="24"/>
        </w:rPr>
      </w:pPr>
    </w:p>
    <w:sectPr w:rsidR="000530FF" w:rsidRPr="00672415" w:rsidSect="000322C0">
      <w:headerReference w:type="default" r:id="rId8"/>
      <w:footerReference w:type="default" r:id="rId9"/>
      <w:pgSz w:w="11906" w:h="16838"/>
      <w:pgMar w:top="851" w:right="1134" w:bottom="851"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CEDB4" w16cid:durableId="1FBCE0AB"/>
  <w16cid:commentId w16cid:paraId="5104C0FC" w16cid:durableId="1FBCBB0F"/>
  <w16cid:commentId w16cid:paraId="69F1BC1F" w16cid:durableId="1FBCE0E0"/>
  <w16cid:commentId w16cid:paraId="3B356288" w16cid:durableId="1FBCE427"/>
  <w16cid:commentId w16cid:paraId="455E48A0" w16cid:durableId="1FBCE11B"/>
  <w16cid:commentId w16cid:paraId="137398ED" w16cid:durableId="1FBCE156"/>
  <w16cid:commentId w16cid:paraId="7CDFA7B5" w16cid:durableId="1FBCE1C6"/>
  <w16cid:commentId w16cid:paraId="479BD69D" w16cid:durableId="1FBCE1F6"/>
  <w16cid:commentId w16cid:paraId="22BE78EE" w16cid:durableId="1FBCE397"/>
  <w16cid:commentId w16cid:paraId="2338E6E5" w16cid:durableId="1FBCE3E0"/>
  <w16cid:commentId w16cid:paraId="76C33B5A" w16cid:durableId="1FBCE3F9"/>
  <w16cid:commentId w16cid:paraId="5E10E5D7" w16cid:durableId="1FBCE4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52A25" w14:textId="77777777" w:rsidR="00462051" w:rsidRDefault="00462051" w:rsidP="00B54F96">
      <w:pPr>
        <w:spacing w:after="0" w:line="240" w:lineRule="auto"/>
      </w:pPr>
      <w:r>
        <w:separator/>
      </w:r>
    </w:p>
  </w:endnote>
  <w:endnote w:type="continuationSeparator" w:id="0">
    <w:p w14:paraId="49D91837" w14:textId="77777777" w:rsidR="00462051" w:rsidRDefault="00462051" w:rsidP="00B5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1BA4" w14:textId="60DA3D84" w:rsidR="00B54F96" w:rsidRDefault="00B54F96">
    <w:pPr>
      <w:pStyle w:val="Sidefod"/>
    </w:pPr>
    <w:r>
      <w:tab/>
    </w:r>
    <w:r>
      <w:tab/>
      <w:t xml:space="preserve">Side </w:t>
    </w:r>
    <w:r>
      <w:rPr>
        <w:b/>
      </w:rPr>
      <w:fldChar w:fldCharType="begin"/>
    </w:r>
    <w:r>
      <w:rPr>
        <w:b/>
      </w:rPr>
      <w:instrText>PAGE  \* Arabic  \* MERGEFORMAT</w:instrText>
    </w:r>
    <w:r>
      <w:rPr>
        <w:b/>
      </w:rPr>
      <w:fldChar w:fldCharType="separate"/>
    </w:r>
    <w:r w:rsidR="001D4BD8">
      <w:rPr>
        <w:b/>
        <w:noProof/>
      </w:rPr>
      <w:t>3</w:t>
    </w:r>
    <w:r>
      <w:rPr>
        <w:b/>
      </w:rPr>
      <w:fldChar w:fldCharType="end"/>
    </w:r>
    <w:r>
      <w:t xml:space="preserve"> af </w:t>
    </w:r>
    <w:r>
      <w:rPr>
        <w:b/>
      </w:rPr>
      <w:fldChar w:fldCharType="begin"/>
    </w:r>
    <w:r>
      <w:rPr>
        <w:b/>
      </w:rPr>
      <w:instrText>NUMPAGES  \* Arabic  \* MERGEFORMAT</w:instrText>
    </w:r>
    <w:r>
      <w:rPr>
        <w:b/>
      </w:rPr>
      <w:fldChar w:fldCharType="separate"/>
    </w:r>
    <w:r w:rsidR="001D4BD8">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60113" w14:textId="77777777" w:rsidR="00462051" w:rsidRDefault="00462051" w:rsidP="00B54F96">
      <w:pPr>
        <w:spacing w:after="0" w:line="240" w:lineRule="auto"/>
      </w:pPr>
      <w:r>
        <w:separator/>
      </w:r>
    </w:p>
  </w:footnote>
  <w:footnote w:type="continuationSeparator" w:id="0">
    <w:p w14:paraId="1CF00965" w14:textId="77777777" w:rsidR="00462051" w:rsidRDefault="00462051" w:rsidP="00B5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761A0" w14:textId="77777777" w:rsidR="00B54F96" w:rsidRDefault="00B54F96" w:rsidP="00A42ED7">
    <w:pPr>
      <w:pStyle w:val="Sidehoved"/>
      <w:jc w:val="center"/>
    </w:pPr>
    <w:r>
      <w:t xml:space="preserve">Den gode </w:t>
    </w:r>
    <w:r w:rsidR="00CB3F2C">
      <w:t>medfinansieringsansøgning</w:t>
    </w:r>
  </w:p>
  <w:p w14:paraId="5BA8F70A" w14:textId="77777777" w:rsidR="00B54F96" w:rsidRDefault="00B54F9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DAF4CC"/>
    <w:lvl w:ilvl="0">
      <w:start w:val="1"/>
      <w:numFmt w:val="decimal"/>
      <w:pStyle w:val="Opstilling-talellerbogst"/>
      <w:lvlText w:val="%1."/>
      <w:lvlJc w:val="left"/>
      <w:pPr>
        <w:tabs>
          <w:tab w:val="num" w:pos="360"/>
        </w:tabs>
        <w:ind w:left="360" w:hanging="360"/>
      </w:pPr>
    </w:lvl>
  </w:abstractNum>
  <w:abstractNum w:abstractNumId="1" w15:restartNumberingAfterBreak="0">
    <w:nsid w:val="1B845676"/>
    <w:multiLevelType w:val="hybridMultilevel"/>
    <w:tmpl w:val="0374DC7A"/>
    <w:lvl w:ilvl="0" w:tplc="04060017">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15:restartNumberingAfterBreak="0">
    <w:nsid w:val="2A414250"/>
    <w:multiLevelType w:val="hybridMultilevel"/>
    <w:tmpl w:val="20E07F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04928AB"/>
    <w:multiLevelType w:val="hybridMultilevel"/>
    <w:tmpl w:val="1E2008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60C25F4"/>
    <w:multiLevelType w:val="hybridMultilevel"/>
    <w:tmpl w:val="7D78C7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23E0500"/>
    <w:multiLevelType w:val="hybridMultilevel"/>
    <w:tmpl w:val="24B000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0EE102A"/>
    <w:multiLevelType w:val="multilevel"/>
    <w:tmpl w:val="53D0DA18"/>
    <w:lvl w:ilvl="0">
      <w:start w:val="1"/>
      <w:numFmt w:val="decimal"/>
      <w:lvlText w:val="%1."/>
      <w:lvlJc w:val="left"/>
      <w:pPr>
        <w:tabs>
          <w:tab w:val="num" w:pos="454"/>
        </w:tabs>
        <w:ind w:left="454" w:hanging="227"/>
      </w:pPr>
      <w:rPr>
        <w:rFonts w:cs="Times New Roman"/>
      </w:rPr>
    </w:lvl>
    <w:lvl w:ilvl="1">
      <w:start w:val="1"/>
      <w:numFmt w:val="decimal"/>
      <w:lvlText w:val="%1.%2."/>
      <w:lvlJc w:val="left"/>
      <w:pPr>
        <w:tabs>
          <w:tab w:val="num" w:pos="794"/>
        </w:tabs>
        <w:ind w:left="794" w:hanging="340"/>
      </w:pPr>
      <w:rPr>
        <w:rFonts w:cs="Times New Roman"/>
      </w:rPr>
    </w:lvl>
    <w:lvl w:ilvl="2">
      <w:start w:val="1"/>
      <w:numFmt w:val="decimal"/>
      <w:lvlText w:val="%1.%2.%3."/>
      <w:lvlJc w:val="left"/>
      <w:pPr>
        <w:tabs>
          <w:tab w:val="num" w:pos="1361"/>
        </w:tabs>
        <w:ind w:left="1361" w:hanging="567"/>
      </w:pPr>
      <w:rPr>
        <w:rFonts w:cs="Times New Roman"/>
      </w:rPr>
    </w:lvl>
    <w:lvl w:ilvl="3">
      <w:start w:val="1"/>
      <w:numFmt w:val="decimal"/>
      <w:lvlText w:val="%1.%2.%3.%4."/>
      <w:lvlJc w:val="left"/>
      <w:pPr>
        <w:tabs>
          <w:tab w:val="num" w:pos="2041"/>
        </w:tabs>
        <w:ind w:left="2041" w:hanging="680"/>
      </w:pPr>
      <w:rPr>
        <w:rFonts w:cs="Times New Roman"/>
      </w:rPr>
    </w:lvl>
    <w:lvl w:ilvl="4">
      <w:start w:val="1"/>
      <w:numFmt w:val="decimal"/>
      <w:lvlText w:val="%1.%2.%3.%4.%5."/>
      <w:lvlJc w:val="left"/>
      <w:pPr>
        <w:tabs>
          <w:tab w:val="num" w:pos="2892"/>
        </w:tabs>
        <w:ind w:left="2892" w:hanging="851"/>
      </w:pPr>
      <w:rPr>
        <w:rFonts w:cs="Times New Roman"/>
      </w:rPr>
    </w:lvl>
    <w:lvl w:ilvl="5">
      <w:start w:val="1"/>
      <w:numFmt w:val="decimal"/>
      <w:lvlText w:val="%1.%2.%3.%4.%5.%6."/>
      <w:lvlJc w:val="left"/>
      <w:pPr>
        <w:tabs>
          <w:tab w:val="num" w:pos="2892"/>
        </w:tabs>
        <w:ind w:left="2892" w:hanging="851"/>
      </w:pPr>
      <w:rPr>
        <w:rFonts w:cs="Times New Roman"/>
      </w:rPr>
    </w:lvl>
    <w:lvl w:ilvl="6">
      <w:start w:val="1"/>
      <w:numFmt w:val="decimal"/>
      <w:lvlText w:val="%1.%2.%3.%4.%5.%6.%7."/>
      <w:lvlJc w:val="left"/>
      <w:pPr>
        <w:tabs>
          <w:tab w:val="num" w:pos="2892"/>
        </w:tabs>
        <w:ind w:left="2892" w:hanging="851"/>
      </w:pPr>
      <w:rPr>
        <w:rFonts w:cs="Times New Roman"/>
      </w:rPr>
    </w:lvl>
    <w:lvl w:ilvl="7">
      <w:start w:val="1"/>
      <w:numFmt w:val="decimal"/>
      <w:lvlText w:val="%1.%2.%3.%4.%5.%6.%7.%8."/>
      <w:lvlJc w:val="left"/>
      <w:pPr>
        <w:tabs>
          <w:tab w:val="num" w:pos="2892"/>
        </w:tabs>
        <w:ind w:left="2892" w:hanging="851"/>
      </w:pPr>
      <w:rPr>
        <w:rFonts w:cs="Times New Roman"/>
      </w:rPr>
    </w:lvl>
    <w:lvl w:ilvl="8">
      <w:start w:val="1"/>
      <w:numFmt w:val="decimal"/>
      <w:lvlText w:val="%1.%2.%3.%4.%5.%6.%7.%8.%9."/>
      <w:lvlJc w:val="left"/>
      <w:pPr>
        <w:tabs>
          <w:tab w:val="num" w:pos="2892"/>
        </w:tabs>
        <w:ind w:left="2892" w:hanging="851"/>
      </w:pPr>
      <w:rPr>
        <w:rFonts w:cs="Times New Roman"/>
      </w:rPr>
    </w:lvl>
  </w:abstractNum>
  <w:abstractNum w:abstractNumId="7" w15:restartNumberingAfterBreak="0">
    <w:nsid w:val="5354793D"/>
    <w:multiLevelType w:val="hybridMultilevel"/>
    <w:tmpl w:val="9698AF1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48A45EB"/>
    <w:multiLevelType w:val="hybridMultilevel"/>
    <w:tmpl w:val="20E07F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0D"/>
    <w:rsid w:val="00012669"/>
    <w:rsid w:val="000322C0"/>
    <w:rsid w:val="00047176"/>
    <w:rsid w:val="000528B1"/>
    <w:rsid w:val="000530FF"/>
    <w:rsid w:val="00082241"/>
    <w:rsid w:val="00082B2A"/>
    <w:rsid w:val="00094DB4"/>
    <w:rsid w:val="000B1ED0"/>
    <w:rsid w:val="000D53B5"/>
    <w:rsid w:val="001870DA"/>
    <w:rsid w:val="001B6B4C"/>
    <w:rsid w:val="001D4BD8"/>
    <w:rsid w:val="001E019A"/>
    <w:rsid w:val="001E2789"/>
    <w:rsid w:val="00204511"/>
    <w:rsid w:val="00223ED9"/>
    <w:rsid w:val="00237603"/>
    <w:rsid w:val="0026672E"/>
    <w:rsid w:val="002701CC"/>
    <w:rsid w:val="002743E6"/>
    <w:rsid w:val="00297DDC"/>
    <w:rsid w:val="002A39ED"/>
    <w:rsid w:val="002C1581"/>
    <w:rsid w:val="002E4F42"/>
    <w:rsid w:val="00307952"/>
    <w:rsid w:val="003216EE"/>
    <w:rsid w:val="00336BFE"/>
    <w:rsid w:val="003F4CA9"/>
    <w:rsid w:val="004145D9"/>
    <w:rsid w:val="0042009C"/>
    <w:rsid w:val="00452D35"/>
    <w:rsid w:val="00462051"/>
    <w:rsid w:val="00464200"/>
    <w:rsid w:val="0049079F"/>
    <w:rsid w:val="004A36C2"/>
    <w:rsid w:val="004C2BE6"/>
    <w:rsid w:val="004F508E"/>
    <w:rsid w:val="0051339E"/>
    <w:rsid w:val="00513BCF"/>
    <w:rsid w:val="0055422B"/>
    <w:rsid w:val="005603E5"/>
    <w:rsid w:val="005654A3"/>
    <w:rsid w:val="0057166D"/>
    <w:rsid w:val="005908E7"/>
    <w:rsid w:val="005D3818"/>
    <w:rsid w:val="00611E5C"/>
    <w:rsid w:val="00616AE0"/>
    <w:rsid w:val="00653077"/>
    <w:rsid w:val="00667A04"/>
    <w:rsid w:val="00672415"/>
    <w:rsid w:val="0068333C"/>
    <w:rsid w:val="00686C2A"/>
    <w:rsid w:val="006B0017"/>
    <w:rsid w:val="006B58FE"/>
    <w:rsid w:val="006C2AD2"/>
    <w:rsid w:val="006D7C28"/>
    <w:rsid w:val="00700201"/>
    <w:rsid w:val="00765AC0"/>
    <w:rsid w:val="00777BFF"/>
    <w:rsid w:val="007B343E"/>
    <w:rsid w:val="007F600D"/>
    <w:rsid w:val="00805B3B"/>
    <w:rsid w:val="008447E0"/>
    <w:rsid w:val="008747C9"/>
    <w:rsid w:val="008847F6"/>
    <w:rsid w:val="008951FC"/>
    <w:rsid w:val="00896BFA"/>
    <w:rsid w:val="008D2B44"/>
    <w:rsid w:val="008D3A64"/>
    <w:rsid w:val="008F41A9"/>
    <w:rsid w:val="00964CBB"/>
    <w:rsid w:val="009D1E9E"/>
    <w:rsid w:val="00A42ED7"/>
    <w:rsid w:val="00A44326"/>
    <w:rsid w:val="00A6074F"/>
    <w:rsid w:val="00A725D3"/>
    <w:rsid w:val="00AC56B3"/>
    <w:rsid w:val="00AC654D"/>
    <w:rsid w:val="00B11799"/>
    <w:rsid w:val="00B54F96"/>
    <w:rsid w:val="00B557A7"/>
    <w:rsid w:val="00BB5D22"/>
    <w:rsid w:val="00BC737D"/>
    <w:rsid w:val="00BD1688"/>
    <w:rsid w:val="00BE514D"/>
    <w:rsid w:val="00C437AB"/>
    <w:rsid w:val="00C66BA7"/>
    <w:rsid w:val="00C7069A"/>
    <w:rsid w:val="00CA5024"/>
    <w:rsid w:val="00CB3D77"/>
    <w:rsid w:val="00CB3F2C"/>
    <w:rsid w:val="00CE2382"/>
    <w:rsid w:val="00D067F4"/>
    <w:rsid w:val="00D101E6"/>
    <w:rsid w:val="00D26552"/>
    <w:rsid w:val="00D33949"/>
    <w:rsid w:val="00D87CE0"/>
    <w:rsid w:val="00D947A3"/>
    <w:rsid w:val="00E23EB7"/>
    <w:rsid w:val="00E45F08"/>
    <w:rsid w:val="00E706B4"/>
    <w:rsid w:val="00E7295C"/>
    <w:rsid w:val="00E92C62"/>
    <w:rsid w:val="00EB1388"/>
    <w:rsid w:val="00EC24D3"/>
    <w:rsid w:val="00EE7B22"/>
    <w:rsid w:val="00F47A78"/>
    <w:rsid w:val="00F60988"/>
    <w:rsid w:val="00F7176E"/>
    <w:rsid w:val="00F75111"/>
    <w:rsid w:val="00F9160B"/>
    <w:rsid w:val="00FA08E7"/>
    <w:rsid w:val="00FA1955"/>
    <w:rsid w:val="00FA39A0"/>
    <w:rsid w:val="00FA7E17"/>
    <w:rsid w:val="00FB1C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4D24"/>
  <w15:docId w15:val="{84BD72A9-9DDF-E346-AE29-67D35DB1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95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951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951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F600D"/>
    <w:pPr>
      <w:ind w:left="720"/>
      <w:contextualSpacing/>
    </w:pPr>
  </w:style>
  <w:style w:type="paragraph" w:customStyle="1" w:styleId="Boks-TekstGR">
    <w:name w:val="Boks - Tekst GRÅ"/>
    <w:basedOn w:val="Normal"/>
    <w:uiPriority w:val="99"/>
    <w:rsid w:val="007F600D"/>
    <w:pPr>
      <w:spacing w:before="160" w:after="0" w:line="240" w:lineRule="atLeast"/>
      <w:ind w:right="170"/>
    </w:pPr>
    <w:rPr>
      <w:rFonts w:ascii="Cambria" w:eastAsia="Calibri" w:hAnsi="Cambria" w:cs="Times New Roman"/>
      <w:color w:val="706F6F"/>
      <w:sz w:val="19"/>
      <w:szCs w:val="19"/>
      <w:lang w:val="en-US"/>
    </w:rPr>
  </w:style>
  <w:style w:type="paragraph" w:styleId="Sidehoved">
    <w:name w:val="header"/>
    <w:basedOn w:val="Normal"/>
    <w:link w:val="SidehovedTegn"/>
    <w:uiPriority w:val="99"/>
    <w:unhideWhenUsed/>
    <w:rsid w:val="00B54F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54F96"/>
  </w:style>
  <w:style w:type="paragraph" w:styleId="Sidefod">
    <w:name w:val="footer"/>
    <w:basedOn w:val="Normal"/>
    <w:link w:val="SidefodTegn"/>
    <w:uiPriority w:val="99"/>
    <w:unhideWhenUsed/>
    <w:rsid w:val="00B54F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4F96"/>
  </w:style>
  <w:style w:type="paragraph" w:styleId="Markeringsbobletekst">
    <w:name w:val="Balloon Text"/>
    <w:basedOn w:val="Normal"/>
    <w:link w:val="MarkeringsbobletekstTegn"/>
    <w:uiPriority w:val="99"/>
    <w:semiHidden/>
    <w:unhideWhenUsed/>
    <w:rsid w:val="006B58F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58FE"/>
    <w:rPr>
      <w:rFonts w:ascii="Tahoma" w:hAnsi="Tahoma" w:cs="Tahoma"/>
      <w:sz w:val="16"/>
      <w:szCs w:val="16"/>
    </w:rPr>
  </w:style>
  <w:style w:type="character" w:styleId="Kommentarhenvisning">
    <w:name w:val="annotation reference"/>
    <w:basedOn w:val="Standardskrifttypeiafsnit"/>
    <w:uiPriority w:val="99"/>
    <w:semiHidden/>
    <w:unhideWhenUsed/>
    <w:rsid w:val="00805B3B"/>
    <w:rPr>
      <w:sz w:val="16"/>
      <w:szCs w:val="16"/>
    </w:rPr>
  </w:style>
  <w:style w:type="paragraph" w:styleId="Kommentartekst">
    <w:name w:val="annotation text"/>
    <w:basedOn w:val="Normal"/>
    <w:link w:val="KommentartekstTegn"/>
    <w:uiPriority w:val="99"/>
    <w:semiHidden/>
    <w:unhideWhenUsed/>
    <w:rsid w:val="00805B3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05B3B"/>
    <w:rPr>
      <w:sz w:val="20"/>
      <w:szCs w:val="20"/>
    </w:rPr>
  </w:style>
  <w:style w:type="paragraph" w:styleId="Kommentaremne">
    <w:name w:val="annotation subject"/>
    <w:basedOn w:val="Kommentartekst"/>
    <w:next w:val="Kommentartekst"/>
    <w:link w:val="KommentaremneTegn"/>
    <w:uiPriority w:val="99"/>
    <w:semiHidden/>
    <w:unhideWhenUsed/>
    <w:rsid w:val="00805B3B"/>
    <w:rPr>
      <w:b/>
      <w:bCs/>
    </w:rPr>
  </w:style>
  <w:style w:type="character" w:customStyle="1" w:styleId="KommentaremneTegn">
    <w:name w:val="Kommentaremne Tegn"/>
    <w:basedOn w:val="KommentartekstTegn"/>
    <w:link w:val="Kommentaremne"/>
    <w:uiPriority w:val="99"/>
    <w:semiHidden/>
    <w:rsid w:val="00805B3B"/>
    <w:rPr>
      <w:b/>
      <w:bCs/>
      <w:sz w:val="20"/>
      <w:szCs w:val="20"/>
    </w:rPr>
  </w:style>
  <w:style w:type="paragraph" w:styleId="Opstilling-talellerbogst">
    <w:name w:val="List Number"/>
    <w:basedOn w:val="Normal"/>
    <w:uiPriority w:val="99"/>
    <w:rsid w:val="0026672E"/>
    <w:pPr>
      <w:numPr>
        <w:numId w:val="5"/>
      </w:numPr>
      <w:tabs>
        <w:tab w:val="clear" w:pos="360"/>
        <w:tab w:val="num" w:pos="227"/>
      </w:tabs>
      <w:spacing w:after="240" w:line="240" w:lineRule="atLeast"/>
      <w:ind w:left="227" w:hanging="227"/>
      <w:contextualSpacing/>
    </w:pPr>
    <w:rPr>
      <w:rFonts w:ascii="Cambria" w:eastAsia="Calibri" w:hAnsi="Cambria" w:cs="Times New Roman"/>
      <w:sz w:val="19"/>
      <w:szCs w:val="19"/>
      <w:lang w:val="en-US"/>
    </w:rPr>
  </w:style>
  <w:style w:type="character" w:customStyle="1" w:styleId="Overskrift1Tegn">
    <w:name w:val="Overskrift 1 Tegn"/>
    <w:basedOn w:val="Standardskrifttypeiafsnit"/>
    <w:link w:val="Overskrift1"/>
    <w:uiPriority w:val="9"/>
    <w:rsid w:val="008951F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951F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8951FC"/>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1870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22035">
      <w:bodyDiv w:val="1"/>
      <w:marLeft w:val="0"/>
      <w:marRight w:val="0"/>
      <w:marTop w:val="0"/>
      <w:marBottom w:val="0"/>
      <w:divBdr>
        <w:top w:val="none" w:sz="0" w:space="0" w:color="auto"/>
        <w:left w:val="none" w:sz="0" w:space="0" w:color="auto"/>
        <w:bottom w:val="none" w:sz="0" w:space="0" w:color="auto"/>
        <w:right w:val="none" w:sz="0" w:space="0" w:color="auto"/>
      </w:divBdr>
    </w:div>
    <w:div w:id="1860848667">
      <w:bodyDiv w:val="1"/>
      <w:marLeft w:val="0"/>
      <w:marRight w:val="0"/>
      <w:marTop w:val="0"/>
      <w:marBottom w:val="0"/>
      <w:divBdr>
        <w:top w:val="none" w:sz="0" w:space="0" w:color="auto"/>
        <w:left w:val="none" w:sz="0" w:space="0" w:color="auto"/>
        <w:bottom w:val="none" w:sz="0" w:space="0" w:color="auto"/>
        <w:right w:val="none" w:sz="0" w:space="0" w:color="auto"/>
      </w:divBdr>
    </w:div>
    <w:div w:id="20596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fst.dk/vandtilsyn/vejlednin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871</Words>
  <Characters>5315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Berg Forchammer (KFST)</dc:creator>
  <cp:lastModifiedBy>Anna Louise Okholm</cp:lastModifiedBy>
  <cp:revision>2</cp:revision>
  <cp:lastPrinted>2014-04-02T09:04:00Z</cp:lastPrinted>
  <dcterms:created xsi:type="dcterms:W3CDTF">2019-12-02T13:25:00Z</dcterms:created>
  <dcterms:modified xsi:type="dcterms:W3CDTF">2019-12-02T13:25:00Z</dcterms:modified>
</cp:coreProperties>
</file>